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D4243" w14:textId="77777777" w:rsidR="001E18D7" w:rsidRPr="001E18D7" w:rsidRDefault="001E18D7" w:rsidP="001E18D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8D7"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14:paraId="78A3EDE9" w14:textId="77777777" w:rsidR="001E18D7" w:rsidRPr="001E18D7" w:rsidRDefault="001E18D7" w:rsidP="001E18D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8D7">
        <w:rPr>
          <w:rFonts w:ascii="Times New Roman" w:hAnsi="Times New Roman" w:cs="Times New Roman"/>
          <w:b/>
          <w:sz w:val="24"/>
          <w:szCs w:val="24"/>
        </w:rPr>
        <w:t>о деятельности педагога-психолога</w:t>
      </w:r>
    </w:p>
    <w:p w14:paraId="43EB014D" w14:textId="77777777" w:rsidR="001E18D7" w:rsidRPr="001E18D7" w:rsidRDefault="001E18D7" w:rsidP="001E18D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8D7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14:paraId="299DB1FA" w14:textId="77777777" w:rsidR="001E18D7" w:rsidRPr="001E18D7" w:rsidRDefault="001E18D7" w:rsidP="001E18D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8D7">
        <w:rPr>
          <w:rFonts w:ascii="Times New Roman" w:hAnsi="Times New Roman" w:cs="Times New Roman"/>
          <w:b/>
          <w:sz w:val="24"/>
          <w:szCs w:val="24"/>
        </w:rPr>
        <w:t>«Средняя школа № 62 города Макеевки»</w:t>
      </w:r>
    </w:p>
    <w:p w14:paraId="21C196D8" w14:textId="77777777" w:rsidR="001E18D7" w:rsidRPr="001E18D7" w:rsidRDefault="001E18D7" w:rsidP="001E18D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8D7">
        <w:rPr>
          <w:rFonts w:ascii="Times New Roman" w:hAnsi="Times New Roman" w:cs="Times New Roman"/>
          <w:b/>
          <w:sz w:val="24"/>
          <w:szCs w:val="24"/>
        </w:rPr>
        <w:t xml:space="preserve"> Савченко Натальи Николаевны</w:t>
      </w:r>
    </w:p>
    <w:p w14:paraId="28C6F1D8" w14:textId="4F5514C0" w:rsidR="001E18D7" w:rsidRDefault="001E18D7" w:rsidP="001E18D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8D7">
        <w:rPr>
          <w:rFonts w:ascii="Times New Roman" w:hAnsi="Times New Roman" w:cs="Times New Roman"/>
          <w:b/>
          <w:sz w:val="24"/>
          <w:szCs w:val="24"/>
        </w:rPr>
        <w:t xml:space="preserve">     за 2023-2024 учебный год</w:t>
      </w:r>
    </w:p>
    <w:p w14:paraId="4E3F2BD6" w14:textId="6F764F23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8D7">
        <w:rPr>
          <w:rFonts w:ascii="Times New Roman" w:hAnsi="Times New Roman" w:cs="Times New Roman"/>
          <w:b/>
          <w:sz w:val="24"/>
          <w:szCs w:val="24"/>
        </w:rPr>
        <w:t xml:space="preserve">Проблема, над которой работал педагог-психолог: </w:t>
      </w:r>
      <w:r w:rsidRPr="001E18D7">
        <w:rPr>
          <w:rFonts w:ascii="Times New Roman" w:hAnsi="Times New Roman" w:cs="Times New Roman"/>
          <w:bCs/>
          <w:sz w:val="24"/>
          <w:szCs w:val="24"/>
        </w:rPr>
        <w:t xml:space="preserve">«Психолого-педагогическое </w:t>
      </w:r>
      <w:proofErr w:type="gramStart"/>
      <w:r w:rsidRPr="001E18D7">
        <w:rPr>
          <w:rFonts w:ascii="Times New Roman" w:hAnsi="Times New Roman" w:cs="Times New Roman"/>
          <w:bCs/>
          <w:sz w:val="24"/>
          <w:szCs w:val="24"/>
        </w:rPr>
        <w:t>сопровождение  обучающихся</w:t>
      </w:r>
      <w:proofErr w:type="gramEnd"/>
      <w:r w:rsidRPr="001E18D7">
        <w:rPr>
          <w:rFonts w:ascii="Times New Roman" w:hAnsi="Times New Roman" w:cs="Times New Roman"/>
          <w:bCs/>
          <w:sz w:val="24"/>
          <w:szCs w:val="24"/>
        </w:rPr>
        <w:t xml:space="preserve"> с целью формирования у них осознанного отношения к своей жизни и здоровью, содействия самопознанию, самоидентификации и самопринятию своей личности».</w:t>
      </w:r>
    </w:p>
    <w:p w14:paraId="68819D76" w14:textId="1E3C5363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8D7">
        <w:rPr>
          <w:rFonts w:ascii="Times New Roman" w:hAnsi="Times New Roman" w:cs="Times New Roman"/>
          <w:b/>
          <w:sz w:val="24"/>
          <w:szCs w:val="24"/>
        </w:rPr>
        <w:t xml:space="preserve">            Результаты реализации задач педагога-психолога, которые были определены на 2023 – 2024 учебный год:</w:t>
      </w:r>
    </w:p>
    <w:p w14:paraId="4F82A736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8D7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6255994F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8D7">
        <w:rPr>
          <w:rFonts w:ascii="Times New Roman" w:hAnsi="Times New Roman" w:cs="Times New Roman"/>
          <w:b/>
          <w:sz w:val="24"/>
          <w:szCs w:val="24"/>
        </w:rPr>
        <w:t>-</w:t>
      </w:r>
      <w:r w:rsidRPr="001E18D7">
        <w:rPr>
          <w:rFonts w:ascii="Times New Roman" w:hAnsi="Times New Roman" w:cs="Times New Roman"/>
          <w:b/>
          <w:sz w:val="24"/>
          <w:szCs w:val="24"/>
        </w:rPr>
        <w:tab/>
      </w:r>
      <w:r w:rsidRPr="001E18D7">
        <w:rPr>
          <w:rFonts w:ascii="Times New Roman" w:hAnsi="Times New Roman" w:cs="Times New Roman"/>
          <w:bCs/>
          <w:sz w:val="24"/>
          <w:szCs w:val="24"/>
        </w:rPr>
        <w:t>развивать индивидуальные особенности учащихся: интересы, способности, склонности;</w:t>
      </w:r>
    </w:p>
    <w:p w14:paraId="08E74B9C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8D7">
        <w:rPr>
          <w:rFonts w:ascii="Times New Roman" w:hAnsi="Times New Roman" w:cs="Times New Roman"/>
          <w:bCs/>
          <w:sz w:val="24"/>
          <w:szCs w:val="24"/>
        </w:rPr>
        <w:t>-</w:t>
      </w:r>
      <w:r w:rsidRPr="001E18D7">
        <w:rPr>
          <w:rFonts w:ascii="Times New Roman" w:hAnsi="Times New Roman" w:cs="Times New Roman"/>
          <w:bCs/>
          <w:sz w:val="24"/>
          <w:szCs w:val="24"/>
        </w:rPr>
        <w:tab/>
        <w:t>консультировать участников образовательно-воспитательного процесса по вопросам психологических особенностей развития, воспитания и обучения учащихся;</w:t>
      </w:r>
    </w:p>
    <w:p w14:paraId="2C4C6655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8D7">
        <w:rPr>
          <w:rFonts w:ascii="Times New Roman" w:hAnsi="Times New Roman" w:cs="Times New Roman"/>
          <w:bCs/>
          <w:sz w:val="24"/>
          <w:szCs w:val="24"/>
        </w:rPr>
        <w:t>-</w:t>
      </w:r>
      <w:r w:rsidRPr="001E18D7">
        <w:rPr>
          <w:rFonts w:ascii="Times New Roman" w:hAnsi="Times New Roman" w:cs="Times New Roman"/>
          <w:bCs/>
          <w:sz w:val="24"/>
          <w:szCs w:val="24"/>
        </w:rPr>
        <w:tab/>
        <w:t>проводить информационно-просветительскую работу, направленную на повышение психолого-педагогической компетентности участников образовательно-воспитательного процесса по проблемам сохранения здоровья и формирования культуры здорового образа жизни, профилактики делинквентного, аддиктивного, девиантного, суицидального поведения, профилактики конфликтов и насилия в семье, профилактики экстремизма, терроризма и буллинга;</w:t>
      </w:r>
    </w:p>
    <w:p w14:paraId="09FE895F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8D7">
        <w:rPr>
          <w:rFonts w:ascii="Times New Roman" w:hAnsi="Times New Roman" w:cs="Times New Roman"/>
          <w:bCs/>
          <w:sz w:val="24"/>
          <w:szCs w:val="24"/>
        </w:rPr>
        <w:t>-</w:t>
      </w:r>
      <w:r w:rsidRPr="001E18D7">
        <w:rPr>
          <w:rFonts w:ascii="Times New Roman" w:hAnsi="Times New Roman" w:cs="Times New Roman"/>
          <w:bCs/>
          <w:sz w:val="24"/>
          <w:szCs w:val="24"/>
        </w:rPr>
        <w:tab/>
        <w:t>осуществить поиск, апробацию и внедрение психологических стратегий и подходов по развитию адаптивных способностей, формированию стрессоустойчивости и стимулированию внутриличностных ресурсов участников образовательного процесса в соответствии с ситуацией (на период пандемии, военного конфликта, дистанционного обучения…).</w:t>
      </w:r>
    </w:p>
    <w:p w14:paraId="04E8C7B9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8D7">
        <w:rPr>
          <w:rFonts w:ascii="Times New Roman" w:hAnsi="Times New Roman" w:cs="Times New Roman"/>
          <w:bCs/>
          <w:sz w:val="24"/>
          <w:szCs w:val="24"/>
        </w:rPr>
        <w:t xml:space="preserve">Для выполнения поставленных задач педагогом-психологом проводились мероприятия, запланированные в Плане работы педагога-психолога на 2023-2024 учебный год. В текущем году обучение проводится в очном режиме и запланированные мероприятия проводятся в реальном времени с учащимися и в дистанционном – психопросвещение. </w:t>
      </w:r>
    </w:p>
    <w:p w14:paraId="7142BF3F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8D7">
        <w:rPr>
          <w:rFonts w:ascii="Times New Roman" w:hAnsi="Times New Roman" w:cs="Times New Roman"/>
          <w:bCs/>
          <w:sz w:val="24"/>
          <w:szCs w:val="24"/>
        </w:rPr>
        <w:t xml:space="preserve">Хорошо зарекомендовали себя Осенняя и Весенняя информационные недели психологии, неделя психологии, посвященная Международному дню распространения информации об аутизме, общешкольные акции «Знаешь ли ты?». </w:t>
      </w:r>
      <w:proofErr w:type="gramStart"/>
      <w:r w:rsidRPr="001E18D7">
        <w:rPr>
          <w:rFonts w:ascii="Times New Roman" w:hAnsi="Times New Roman" w:cs="Times New Roman"/>
          <w:bCs/>
          <w:sz w:val="24"/>
          <w:szCs w:val="24"/>
        </w:rPr>
        <w:t>Информационный  материал</w:t>
      </w:r>
      <w:proofErr w:type="gramEnd"/>
      <w:r w:rsidRPr="001E18D7">
        <w:rPr>
          <w:rFonts w:ascii="Times New Roman" w:hAnsi="Times New Roman" w:cs="Times New Roman"/>
          <w:bCs/>
          <w:sz w:val="24"/>
          <w:szCs w:val="24"/>
        </w:rPr>
        <w:t xml:space="preserve"> тематических недель, акций, выставленный на страничке школьного сайта ВКонтакте в сообществе «Школа № 62», пользуется большим количеством просмотров (от 600 до 2000), актуален, скорректирован с требованиями современного мира. К сожалению, у нас нет возможности отследить точное количество просмотров по категориям участников образовательно-воспитательного процесса. </w:t>
      </w:r>
    </w:p>
    <w:p w14:paraId="28AFD930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8D7">
        <w:rPr>
          <w:rFonts w:ascii="Times New Roman" w:hAnsi="Times New Roman" w:cs="Times New Roman"/>
          <w:bCs/>
          <w:sz w:val="24"/>
          <w:szCs w:val="24"/>
        </w:rPr>
        <w:lastRenderedPageBreak/>
        <w:t>Поставленные задачи выполнены.</w:t>
      </w:r>
    </w:p>
    <w:p w14:paraId="7D2BBF4E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570E5F" w14:textId="77777777" w:rsidR="001E18D7" w:rsidRPr="001E18D7" w:rsidRDefault="001E18D7" w:rsidP="001E18D7">
      <w:pPr>
        <w:numPr>
          <w:ilvl w:val="0"/>
          <w:numId w:val="37"/>
        </w:num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8D7">
        <w:rPr>
          <w:rFonts w:ascii="Times New Roman" w:hAnsi="Times New Roman" w:cs="Times New Roman"/>
          <w:b/>
          <w:sz w:val="24"/>
          <w:szCs w:val="24"/>
        </w:rPr>
        <w:t>Повышение квалификации педагога-психолога:</w:t>
      </w:r>
    </w:p>
    <w:tbl>
      <w:tblPr>
        <w:tblW w:w="1089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2160"/>
        <w:gridCol w:w="2232"/>
        <w:gridCol w:w="1560"/>
        <w:gridCol w:w="2066"/>
        <w:gridCol w:w="2379"/>
      </w:tblGrid>
      <w:tr w:rsidR="001E18D7" w:rsidRPr="001E18D7" w14:paraId="7559E802" w14:textId="77777777" w:rsidTr="00B7105F">
        <w:tc>
          <w:tcPr>
            <w:tcW w:w="565" w:type="dxa"/>
          </w:tcPr>
          <w:p w14:paraId="30CF0FE1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77" w:type="dxa"/>
          </w:tcPr>
          <w:p w14:paraId="12A0FB84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курсов</w:t>
            </w:r>
          </w:p>
        </w:tc>
        <w:tc>
          <w:tcPr>
            <w:tcW w:w="1962" w:type="dxa"/>
          </w:tcPr>
          <w:p w14:paraId="44DDA316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1487" w:type="dxa"/>
          </w:tcPr>
          <w:p w14:paraId="05C65C50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570" w:type="dxa"/>
          </w:tcPr>
          <w:p w14:paraId="25D009F5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31" w:type="dxa"/>
          </w:tcPr>
          <w:p w14:paraId="391ACBE1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удостоверения,</w:t>
            </w:r>
          </w:p>
          <w:p w14:paraId="540C4257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сертификата, свидетельства (указать, №, дата)</w:t>
            </w:r>
          </w:p>
        </w:tc>
      </w:tr>
      <w:tr w:rsidR="001E18D7" w:rsidRPr="001E18D7" w14:paraId="00B6E80B" w14:textId="77777777" w:rsidTr="00B7105F">
        <w:tc>
          <w:tcPr>
            <w:tcW w:w="10892" w:type="dxa"/>
            <w:gridSpan w:val="6"/>
          </w:tcPr>
          <w:p w14:paraId="15267DDB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Специализированные курсы</w:t>
            </w:r>
          </w:p>
        </w:tc>
      </w:tr>
      <w:tr w:rsidR="001E18D7" w:rsidRPr="001E18D7" w14:paraId="2F0F600A" w14:textId="77777777" w:rsidTr="00B7105F">
        <w:tc>
          <w:tcPr>
            <w:tcW w:w="565" w:type="dxa"/>
          </w:tcPr>
          <w:p w14:paraId="03F0AB4B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7" w:type="dxa"/>
          </w:tcPr>
          <w:p w14:paraId="42E7FFB0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2" w:type="dxa"/>
          </w:tcPr>
          <w:p w14:paraId="5948E50D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5C8803B4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0" w:type="dxa"/>
          </w:tcPr>
          <w:p w14:paraId="69030461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1" w:type="dxa"/>
          </w:tcPr>
          <w:p w14:paraId="33CBDDF9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18D7" w:rsidRPr="001E18D7" w14:paraId="7E18E1A4" w14:textId="77777777" w:rsidTr="00B7105F">
        <w:tc>
          <w:tcPr>
            <w:tcW w:w="10892" w:type="dxa"/>
            <w:gridSpan w:val="6"/>
          </w:tcPr>
          <w:p w14:paraId="7BE43D84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Проблемно-тематические, авторские курсы</w:t>
            </w:r>
          </w:p>
        </w:tc>
      </w:tr>
      <w:tr w:rsidR="001E18D7" w:rsidRPr="001E18D7" w14:paraId="3E15FE88" w14:textId="77777777" w:rsidTr="00B7105F">
        <w:tc>
          <w:tcPr>
            <w:tcW w:w="565" w:type="dxa"/>
          </w:tcPr>
          <w:p w14:paraId="1B9557FA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77" w:type="dxa"/>
          </w:tcPr>
          <w:p w14:paraId="4B5CCDFD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повышения квалификации «Индивидуальная психология Альфреда Адлера: работа с ограничивающими подсознательными убеждениями клиента»</w:t>
            </w:r>
          </w:p>
        </w:tc>
        <w:tc>
          <w:tcPr>
            <w:tcW w:w="1962" w:type="dxa"/>
          </w:tcPr>
          <w:p w14:paraId="42573748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Институт практической психологии «Иматон»</w:t>
            </w:r>
          </w:p>
        </w:tc>
        <w:tc>
          <w:tcPr>
            <w:tcW w:w="1487" w:type="dxa"/>
          </w:tcPr>
          <w:p w14:paraId="26F08CDD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Санкт-Петербург</w:t>
            </w:r>
          </w:p>
        </w:tc>
        <w:tc>
          <w:tcPr>
            <w:tcW w:w="1570" w:type="dxa"/>
          </w:tcPr>
          <w:p w14:paraId="7558CD9A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031" w:type="dxa"/>
          </w:tcPr>
          <w:p w14:paraId="6AD48C8C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Удостоверение №16074/198655/2024</w:t>
            </w:r>
          </w:p>
          <w:p w14:paraId="7720BD95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16-18 02.2024</w:t>
            </w:r>
          </w:p>
        </w:tc>
      </w:tr>
      <w:tr w:rsidR="001E18D7" w:rsidRPr="001E18D7" w14:paraId="3BBC6E0B" w14:textId="77777777" w:rsidTr="00B7105F">
        <w:tc>
          <w:tcPr>
            <w:tcW w:w="565" w:type="dxa"/>
          </w:tcPr>
          <w:p w14:paraId="6CD2758E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77" w:type="dxa"/>
          </w:tcPr>
          <w:p w14:paraId="60F4B3BB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Курс «Профилактика игровой и гаджетовой зависимости»</w:t>
            </w:r>
          </w:p>
        </w:tc>
        <w:tc>
          <w:tcPr>
            <w:tcW w:w="1962" w:type="dxa"/>
          </w:tcPr>
          <w:p w14:paraId="26A0038C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Российское общество «Знание»</w:t>
            </w:r>
          </w:p>
        </w:tc>
        <w:tc>
          <w:tcPr>
            <w:tcW w:w="1487" w:type="dxa"/>
          </w:tcPr>
          <w:p w14:paraId="63B4D9F0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Москва</w:t>
            </w:r>
          </w:p>
        </w:tc>
        <w:tc>
          <w:tcPr>
            <w:tcW w:w="1570" w:type="dxa"/>
          </w:tcPr>
          <w:p w14:paraId="2C19C25A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</w:t>
            </w:r>
          </w:p>
        </w:tc>
        <w:tc>
          <w:tcPr>
            <w:tcW w:w="2031" w:type="dxa"/>
          </w:tcPr>
          <w:p w14:paraId="7341BB54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№ С.23139357 от 01.03.2024</w:t>
            </w:r>
          </w:p>
        </w:tc>
      </w:tr>
    </w:tbl>
    <w:p w14:paraId="46D65E75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28CC4" w14:textId="423D6100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8D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E18D7">
        <w:rPr>
          <w:rFonts w:ascii="Times New Roman" w:hAnsi="Times New Roman" w:cs="Times New Roman"/>
          <w:b/>
          <w:sz w:val="24"/>
          <w:szCs w:val="24"/>
        </w:rPr>
        <w:t xml:space="preserve">. Повышение профессионального уровня (обучение, тренинги, курсы) и самообразование педагога-психолога: </w:t>
      </w:r>
    </w:p>
    <w:tbl>
      <w:tblPr>
        <w:tblW w:w="10818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3436"/>
        <w:gridCol w:w="2518"/>
        <w:gridCol w:w="1275"/>
        <w:gridCol w:w="1276"/>
        <w:gridCol w:w="1746"/>
      </w:tblGrid>
      <w:tr w:rsidR="001E18D7" w:rsidRPr="001E18D7" w14:paraId="7D9DB9D6" w14:textId="77777777" w:rsidTr="00B710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F0202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CF984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форма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D2148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Организация/</w:t>
            </w:r>
          </w:p>
          <w:p w14:paraId="2142A951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639F5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>Город /место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A21F5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5F17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сертификата </w:t>
            </w:r>
          </w:p>
        </w:tc>
      </w:tr>
      <w:tr w:rsidR="001E18D7" w:rsidRPr="001E18D7" w14:paraId="2DC55A68" w14:textId="77777777" w:rsidTr="00B710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F47B2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E425E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Обучающая психотерапевтическая сессия «Способы психологической поддержки специалистов помогающих профессий в условиях новой реальности» в объеме 4 </w:t>
            </w:r>
            <w:proofErr w:type="gramStart"/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ак.час</w:t>
            </w:r>
            <w:proofErr w:type="gramEnd"/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4EDAA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АНО «Лидеры перемен» Служба психологического сопровождения специалистов помогающих профессий «Феникс» </w:t>
            </w: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 поддержке Фонда Президентских Грантов / Куликова </w:t>
            </w:r>
            <w:proofErr w:type="gramStart"/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А.А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E3A3E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Москва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D5228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 2024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CF7B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1E18D7" w:rsidRPr="001E18D7" w14:paraId="32C9B9CB" w14:textId="77777777" w:rsidTr="00B710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A0E84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BA369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Обучающая психотерапевтическая сессия «Сложные случаи в работе психолога с клиентами» в объеме 4 </w:t>
            </w:r>
            <w:proofErr w:type="gramStart"/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ак.час</w:t>
            </w:r>
            <w:proofErr w:type="gramEnd"/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8DB98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АНО «Лидеры перемен» Служба психологического сопровождения специалистов помогающих профессий «Феникс» при поддержке Фонда Президентских Грантов / Куликова </w:t>
            </w:r>
            <w:proofErr w:type="gramStart"/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А.А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D3826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FF327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 2024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07D7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1E18D7" w:rsidRPr="001E18D7" w14:paraId="434D2D0B" w14:textId="77777777" w:rsidTr="00B710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96FCB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2B0CA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Обучающая психотерапевтическая сессия «Психологическая помощь при ПТСР» в объеме 4 </w:t>
            </w:r>
            <w:proofErr w:type="gramStart"/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ак.час</w:t>
            </w:r>
            <w:proofErr w:type="gramEnd"/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4FA8A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АНО «Лидеры перемен» Служба психологического сопровождения специалистов помогающих профессий «Феникс» при поддержке Фонда Президентских Грантов / Синолицая Е.Г.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C7312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76BF4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февраль 2024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5790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1E18D7" w:rsidRPr="001E18D7" w14:paraId="54973354" w14:textId="77777777" w:rsidTr="00B710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5D10C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168DC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Обучающая психотерапевтическая сессия «Сочетание техник рескриптинга с другими методами и техниками в терапии ПТСР» в объеме 4 </w:t>
            </w:r>
            <w:proofErr w:type="gramStart"/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ак.час</w:t>
            </w:r>
            <w:proofErr w:type="gramEnd"/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0C645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АНО «Лидеры перемен» Служба психологического сопровождения специалистов помогающих профессий «Феникс» при поддержке Фонда Президентских Грантов / Синолицая Е.Г.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329B2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36954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A949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1E18D7" w:rsidRPr="001E18D7" w14:paraId="663340E0" w14:textId="77777777" w:rsidTr="00B710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9073D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79450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Обучающая психотерапевтическая сессия «Работа с ПТСР в КПТ по протоколу Бека» в объеме 4 </w:t>
            </w:r>
            <w:proofErr w:type="gramStart"/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ак.час</w:t>
            </w:r>
            <w:proofErr w:type="gramEnd"/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1A325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АНО «Лидеры перемен» Служба психологического сопровождения специалистов помогающих профессий «Феникс» при поддержке Фонда Президентских </w:t>
            </w: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Грантов / Синолицая Е.Г.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C935E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Москва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E3738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 2024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306B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1E18D7" w:rsidRPr="001E18D7" w14:paraId="4B195CA3" w14:textId="77777777" w:rsidTr="00B710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CC091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469CC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Групповая онлайн психотерапевтическая обучающая сессия «Базовые основы работы в КПТ-подходе» в объеме 3 </w:t>
            </w:r>
            <w:proofErr w:type="gramStart"/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ак.час</w:t>
            </w:r>
            <w:proofErr w:type="gramEnd"/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B78E6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АНО «Лидеры перемен» Служба психологического сопровождения специалистов помогающих профессий «Феникс» при поддержке Фонда Президентских Грантов / Синолицая Е.Г.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9D576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EFBC3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апрель 2024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5741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1E18D7" w:rsidRPr="001E18D7" w14:paraId="2135E8F1" w14:textId="77777777" w:rsidTr="00B710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3B527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96E23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Групповая онлайн психотерапевтическая обучающая сессия «Работа с эмоциональными нарушениями в КПТ-подходе» в объеме 3 </w:t>
            </w:r>
            <w:proofErr w:type="gramStart"/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ак.час</w:t>
            </w:r>
            <w:proofErr w:type="gramEnd"/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30DCF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АНО «Лидеры перемен» Служба психологического сопровождения специалистов помогающих профессий «Феникс» при поддержке Фонда Президентских Грантов / Синолицая Е.Г.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5708E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BAD75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апрель 2024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5258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1E18D7" w:rsidRPr="001E18D7" w14:paraId="377A7EB1" w14:textId="77777777" w:rsidTr="00B710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61967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95292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вопросы психологического сопровождения и организации деятельности педагогов-психологов ООУ в 2023-2024 учебном году»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16FD2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Методический центр Управления образования   </w:t>
            </w:r>
            <w:proofErr w:type="gramStart"/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 города</w:t>
            </w:r>
            <w:proofErr w:type="gramEnd"/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Макеевка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BC1BF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Макеевка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4C355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28.08.</w:t>
            </w:r>
          </w:p>
          <w:p w14:paraId="399672F7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3476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18D7" w:rsidRPr="001E18D7" w14:paraId="732C8CA4" w14:textId="77777777" w:rsidTr="00B710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B0E63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3CDBF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 АРМБОС для ДНР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8F3E0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Разработчик программы АРМБОС (автоматизация, рейтинг, мониторинг безопасности образовательной системы)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0A9E6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2A802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11.09.</w:t>
            </w:r>
          </w:p>
          <w:p w14:paraId="2BE42B32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E82A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18D7" w:rsidRPr="001E18D7" w14:paraId="59942230" w14:textId="77777777" w:rsidTr="00B710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C5350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4CE8C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психолого-педагогической безопасности образовательной среды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4AA53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Городской лицей № 2 «Престиж»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70758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Макеевка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1A8F7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11.01.</w:t>
            </w:r>
          </w:p>
          <w:p w14:paraId="0D8BD816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7AFD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18D7" w:rsidRPr="001E18D7" w14:paraId="5FC5235A" w14:textId="77777777" w:rsidTr="00B710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062F5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0A78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употребления психоактивных веществ у детей и молодежи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BAA02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Аналитический центр по мониторингу и профилактике деструктивного </w:t>
            </w: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поведения подростков и молодежи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5F7DA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Москва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239F8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14.02.</w:t>
            </w:r>
          </w:p>
          <w:p w14:paraId="35B6956B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F7CC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18D7" w:rsidRPr="001E18D7" w14:paraId="67F534F4" w14:textId="77777777" w:rsidTr="00B710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A1029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AADEA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деятельности психолого-педагогического консилиума образовательной организации в рамках психолого-педагогического сопровождения учащихся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ECC9E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«Донецкий республиканский учебно-методический центр психологической службы системы образования»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C7E60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Донецк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8EC75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28.02.</w:t>
            </w:r>
          </w:p>
          <w:p w14:paraId="02143E91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F007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18D7" w:rsidRPr="001E18D7" w14:paraId="17FD24F7" w14:textId="77777777" w:rsidTr="00B710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D6183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2B582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Социокультурная адаптация детей из семей мигрантов и вынужденных переселенцев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A0AAD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Аналитический центр по мониторингу и профилактике деструктивного поведения подростков и молодежи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86F81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Москва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A8DD8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20.03.</w:t>
            </w:r>
          </w:p>
          <w:p w14:paraId="2990531D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497E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18D7" w:rsidRPr="001E18D7" w14:paraId="15265B15" w14:textId="77777777" w:rsidTr="00B710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FE86D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48F7C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экстренной допсихологической помощи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18BDA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Городской лицей № 2 «Престиж»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ECACA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Макеевка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681BE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17.04.</w:t>
            </w:r>
          </w:p>
          <w:p w14:paraId="7AFC5878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FCF0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18D7" w:rsidRPr="001E18D7" w14:paraId="075583E2" w14:textId="77777777" w:rsidTr="00B710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0EA93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40137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употребления ПАВ. Формирование ЗОЖ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F5F8A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 xml:space="preserve">Блог «Психологическая служба школ города Макеевки» </w:t>
            </w:r>
            <w:proofErr w:type="gramStart"/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/  Пасхалова</w:t>
            </w:r>
            <w:proofErr w:type="gramEnd"/>
            <w:r w:rsidRPr="001E18D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112B0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Макеевка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6D6CF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15.02.</w:t>
            </w:r>
          </w:p>
          <w:p w14:paraId="53FB9A31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1F37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18D7" w:rsidRPr="001E18D7" w14:paraId="084677DA" w14:textId="77777777" w:rsidTr="00B710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1352A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171B7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причины проявления экстремистских настроений, распространения радикальной и деструктивной идеологий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42ADB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Блог «Психологическая служба школ города Макеевки»</w:t>
            </w:r>
          </w:p>
          <w:p w14:paraId="1B6D084D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 xml:space="preserve">Белова </w:t>
            </w:r>
            <w:proofErr w:type="gramStart"/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gramEnd"/>
            <w:r w:rsidRPr="001E18D7">
              <w:rPr>
                <w:rFonts w:ascii="Times New Roman" w:hAnsi="Times New Roman" w:cs="Times New Roman"/>
                <w:sz w:val="24"/>
                <w:szCs w:val="24"/>
              </w:rPr>
              <w:t xml:space="preserve"> / Чекал О.Н.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4254C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Макеевка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7BEB6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20.02.</w:t>
            </w:r>
          </w:p>
          <w:p w14:paraId="0BDC0764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2E72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18D7" w:rsidRPr="001E18D7" w14:paraId="476328F5" w14:textId="77777777" w:rsidTr="00B710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08EA9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DA02C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Стоп алкоголь!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662FF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Блог «Психологическая служба школ города Макеевки» Агупова Ю.Ю.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08E27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Макеевка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A63E1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05.02.</w:t>
            </w:r>
          </w:p>
          <w:p w14:paraId="3016965E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4FA4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2272BE0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CB074A" w14:textId="0ADE90A2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8D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E18D7">
        <w:rPr>
          <w:rFonts w:ascii="Times New Roman" w:hAnsi="Times New Roman" w:cs="Times New Roman"/>
          <w:b/>
          <w:sz w:val="24"/>
          <w:szCs w:val="24"/>
        </w:rPr>
        <w:t xml:space="preserve">. Перспективный план прохождения аттестации </w:t>
      </w:r>
      <w:r w:rsidRPr="001E18D7">
        <w:rPr>
          <w:rFonts w:ascii="Times New Roman" w:hAnsi="Times New Roman" w:cs="Times New Roman"/>
          <w:b/>
          <w:sz w:val="24"/>
          <w:szCs w:val="24"/>
          <w:lang w:val="uk-UA"/>
        </w:rPr>
        <w:t>педагога-психолога</w:t>
      </w:r>
      <w:r w:rsidRPr="001E18D7">
        <w:rPr>
          <w:rFonts w:ascii="Times New Roman" w:hAnsi="Times New Roman" w:cs="Times New Roman"/>
          <w:b/>
          <w:sz w:val="24"/>
          <w:szCs w:val="24"/>
        </w:rPr>
        <w:t>:</w:t>
      </w:r>
      <w:r w:rsidRPr="001E18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W w:w="9436" w:type="dxa"/>
        <w:tblInd w:w="-1065" w:type="dxa"/>
        <w:tblLayout w:type="fixed"/>
        <w:tblLook w:val="0000" w:firstRow="0" w:lastRow="0" w:firstColumn="0" w:lastColumn="0" w:noHBand="0" w:noVBand="0"/>
      </w:tblPr>
      <w:tblGrid>
        <w:gridCol w:w="4722"/>
        <w:gridCol w:w="2040"/>
        <w:gridCol w:w="2674"/>
      </w:tblGrid>
      <w:tr w:rsidR="001E18D7" w:rsidRPr="001E18D7" w14:paraId="0FEEECC7" w14:textId="77777777" w:rsidTr="00B7105F">
        <w:trPr>
          <w:cantSplit/>
        </w:trPr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396B2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Квалификационная категория,</w:t>
            </w:r>
          </w:p>
          <w:p w14:paraId="0C190B66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педагогическое звание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70EA3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>Год прохождения предыдущей аттестации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6119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>Год прохождения следующей аттестации</w:t>
            </w:r>
          </w:p>
        </w:tc>
      </w:tr>
      <w:tr w:rsidR="001E18D7" w:rsidRPr="001E18D7" w14:paraId="73837FE9" w14:textId="77777777" w:rsidTr="00B7105F">
        <w:trPr>
          <w:cantSplit/>
        </w:trPr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E48F6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1E7D3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7570F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14:paraId="16CF06F5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8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A9B7B" w14:textId="3C51BA18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E18D7">
        <w:rPr>
          <w:rFonts w:ascii="Times New Roman" w:hAnsi="Times New Roman" w:cs="Times New Roman"/>
          <w:sz w:val="24"/>
          <w:szCs w:val="24"/>
        </w:rPr>
        <w:t xml:space="preserve">. </w:t>
      </w:r>
      <w:r w:rsidRPr="001E18D7">
        <w:rPr>
          <w:rFonts w:ascii="Times New Roman" w:hAnsi="Times New Roman" w:cs="Times New Roman"/>
          <w:b/>
          <w:sz w:val="24"/>
          <w:szCs w:val="24"/>
        </w:rPr>
        <w:t xml:space="preserve">Информация о поощрениях </w:t>
      </w:r>
      <w:proofErr w:type="gramStart"/>
      <w:r w:rsidRPr="001E18D7">
        <w:rPr>
          <w:rFonts w:ascii="Times New Roman" w:hAnsi="Times New Roman" w:cs="Times New Roman"/>
          <w:b/>
          <w:sz w:val="24"/>
          <w:szCs w:val="24"/>
        </w:rPr>
        <w:t>и  награждениях</w:t>
      </w:r>
      <w:proofErr w:type="gramEnd"/>
      <w:r w:rsidRPr="001E18D7">
        <w:rPr>
          <w:rFonts w:ascii="Times New Roman" w:hAnsi="Times New Roman" w:cs="Times New Roman"/>
          <w:b/>
          <w:sz w:val="24"/>
          <w:szCs w:val="24"/>
        </w:rPr>
        <w:t xml:space="preserve"> педагога-психолога (2023 – 2024 учебный год):</w:t>
      </w:r>
    </w:p>
    <w:tbl>
      <w:tblPr>
        <w:tblW w:w="1086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2466"/>
        <w:gridCol w:w="2834"/>
        <w:gridCol w:w="2680"/>
        <w:gridCol w:w="1864"/>
      </w:tblGrid>
      <w:tr w:rsidR="001E18D7" w:rsidRPr="001E18D7" w14:paraId="4D24E26F" w14:textId="77777777" w:rsidTr="00B7105F">
        <w:tc>
          <w:tcPr>
            <w:tcW w:w="567" w:type="dxa"/>
          </w:tcPr>
          <w:p w14:paraId="0C3B7330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5FBEA013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документа</w:t>
            </w:r>
          </w:p>
        </w:tc>
        <w:tc>
          <w:tcPr>
            <w:tcW w:w="3437" w:type="dxa"/>
          </w:tcPr>
          <w:p w14:paraId="2F0FD61D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(за что…)</w:t>
            </w:r>
          </w:p>
        </w:tc>
        <w:tc>
          <w:tcPr>
            <w:tcW w:w="2800" w:type="dxa"/>
          </w:tcPr>
          <w:p w14:paraId="0D95EEE1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Кем выдан</w:t>
            </w:r>
          </w:p>
        </w:tc>
        <w:tc>
          <w:tcPr>
            <w:tcW w:w="1230" w:type="dxa"/>
          </w:tcPr>
          <w:p w14:paraId="4BF9E722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1E18D7" w:rsidRPr="001E18D7" w14:paraId="0601BA1F" w14:textId="77777777" w:rsidTr="00B7105F">
        <w:tc>
          <w:tcPr>
            <w:tcW w:w="567" w:type="dxa"/>
          </w:tcPr>
          <w:p w14:paraId="1B0FA96C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2E359B1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437" w:type="dxa"/>
          </w:tcPr>
          <w:p w14:paraId="26F4C3C1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за подготовку победителя в конкурсе эссе по психологии «Психология – наука о человеке и животных»</w:t>
            </w:r>
          </w:p>
        </w:tc>
        <w:tc>
          <w:tcPr>
            <w:tcW w:w="2800" w:type="dxa"/>
          </w:tcPr>
          <w:p w14:paraId="17067E89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высшего образования «Донбасская аграрная академия» Председатель организационного комитета, ректор УБОУ ВО «Донбасская аграрная академия» В.И. Веретенников </w:t>
            </w:r>
          </w:p>
          <w:p w14:paraId="6F3102D1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Приказ № 195/01-3 от 18 апреля 2024 года</w:t>
            </w:r>
          </w:p>
        </w:tc>
        <w:tc>
          <w:tcPr>
            <w:tcW w:w="1230" w:type="dxa"/>
          </w:tcPr>
          <w:p w14:paraId="4645FCD8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18 апреля 2024</w:t>
            </w:r>
          </w:p>
        </w:tc>
      </w:tr>
      <w:tr w:rsidR="001E18D7" w:rsidRPr="001E18D7" w14:paraId="3F844EF4" w14:textId="77777777" w:rsidTr="00B7105F">
        <w:tc>
          <w:tcPr>
            <w:tcW w:w="567" w:type="dxa"/>
          </w:tcPr>
          <w:p w14:paraId="0B4DEDF7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47AEC0C5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437" w:type="dxa"/>
          </w:tcPr>
          <w:p w14:paraId="16262D92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Победитель Республиканского конкурса методических разработок специалистов психологической службы «Лига профессионалов» в номинации «Методическая разработка мероприятия для обучающихся»</w:t>
            </w:r>
          </w:p>
        </w:tc>
        <w:tc>
          <w:tcPr>
            <w:tcW w:w="2800" w:type="dxa"/>
          </w:tcPr>
          <w:p w14:paraId="51AEF202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бюджетного образовательного учреждения «Донецкий республиканский учебно-методический центр психологической службы системы образования» И.В. Иванова. Протокол № 6 от 25.12.2023</w:t>
            </w:r>
          </w:p>
        </w:tc>
        <w:tc>
          <w:tcPr>
            <w:tcW w:w="1230" w:type="dxa"/>
          </w:tcPr>
          <w:p w14:paraId="3F872ADE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</w:tr>
    </w:tbl>
    <w:p w14:paraId="51D5CB58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E6CD9B" w14:textId="5AACC64D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E18D7">
        <w:rPr>
          <w:rFonts w:ascii="Times New Roman" w:hAnsi="Times New Roman" w:cs="Times New Roman"/>
          <w:b/>
          <w:sz w:val="24"/>
          <w:szCs w:val="24"/>
        </w:rPr>
        <w:t>. Сотрудничество с государственными учреждениями сферы образования (ДРУМЦПССО, ДРИРО и др.), здравоохранения, культуры, социальной защиты, общественными, негосударственными организациями:</w:t>
      </w:r>
    </w:p>
    <w:tbl>
      <w:tblPr>
        <w:tblW w:w="1091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3890"/>
        <w:gridCol w:w="3685"/>
        <w:gridCol w:w="2773"/>
      </w:tblGrid>
      <w:tr w:rsidR="001E18D7" w:rsidRPr="001E18D7" w14:paraId="10BE9AA8" w14:textId="77777777" w:rsidTr="00B710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A7698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48368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1ECA0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 и тема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6050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1E18D7" w:rsidRPr="001E18D7" w14:paraId="45A66522" w14:textId="77777777" w:rsidTr="00B710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FDE58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1C277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 xml:space="preserve">Следственный Комитет Российской Федерации в ДНР города Макеевки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E29AB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Защита интересов несовершеннолетних во время допроса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682D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Присутствие на допросе 7 заседаний</w:t>
            </w:r>
          </w:p>
        </w:tc>
      </w:tr>
      <w:tr w:rsidR="001E18D7" w:rsidRPr="001E18D7" w14:paraId="42094102" w14:textId="77777777" w:rsidTr="00B710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29A94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0CF57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Горняцкий межрайонный суд города Макеевки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F49EC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Защита интересов ребенка во время судебного заседания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AC64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Присутствие на заседании суда</w:t>
            </w:r>
          </w:p>
        </w:tc>
      </w:tr>
      <w:tr w:rsidR="001E18D7" w:rsidRPr="001E18D7" w14:paraId="5914C13D" w14:textId="77777777" w:rsidTr="00B710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FCAE8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816AD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Отдел по делам семьи и детей Горняцкого района города Макеевки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AB002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Сопровождение ребенка - сироты для знакомства с приемными родителями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094E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Сопровождение ребенка</w:t>
            </w:r>
          </w:p>
        </w:tc>
      </w:tr>
    </w:tbl>
    <w:p w14:paraId="0C461B14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9808A" w14:textId="4B313773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E18D7">
        <w:rPr>
          <w:rFonts w:ascii="Times New Roman" w:hAnsi="Times New Roman" w:cs="Times New Roman"/>
          <w:b/>
          <w:sz w:val="24"/>
          <w:szCs w:val="24"/>
        </w:rPr>
        <w:t>. Общественная активность (волонтерство, участие в экспертных, творческих группах, жюри, комиссии и т.д.):</w:t>
      </w:r>
    </w:p>
    <w:tbl>
      <w:tblPr>
        <w:tblW w:w="1091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245"/>
        <w:gridCol w:w="3685"/>
      </w:tblGrid>
      <w:tr w:rsidR="001E18D7" w:rsidRPr="001E18D7" w14:paraId="5656C011" w14:textId="77777777" w:rsidTr="00B710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529C4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012F5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14:paraId="4113F0CF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A0AB2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>Вид общественной активности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0BCE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1E18D7" w:rsidRPr="001E18D7" w14:paraId="6BDA51AF" w14:textId="77777777" w:rsidTr="00B710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32B09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6D076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810B1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Изучение жилищно-бытовых условий ребенка-сироты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1743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акта жилищно-бытовых условий. </w:t>
            </w:r>
          </w:p>
        </w:tc>
      </w:tr>
    </w:tbl>
    <w:p w14:paraId="317C9997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D08CE" w14:textId="15C84138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E18D7">
        <w:rPr>
          <w:rFonts w:ascii="Times New Roman" w:hAnsi="Times New Roman" w:cs="Times New Roman"/>
          <w:b/>
          <w:bCs/>
          <w:sz w:val="24"/>
          <w:szCs w:val="24"/>
        </w:rPr>
        <w:t>. Социально-психологические исследования, мониторинги и апробации различных программ:</w:t>
      </w:r>
    </w:p>
    <w:tbl>
      <w:tblPr>
        <w:tblW w:w="1091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552"/>
        <w:gridCol w:w="2835"/>
        <w:gridCol w:w="1984"/>
      </w:tblGrid>
      <w:tr w:rsidR="001E18D7" w:rsidRPr="001E18D7" w14:paraId="5B0F3DF8" w14:textId="77777777" w:rsidTr="00B7105F">
        <w:trPr>
          <w:trHeight w:val="7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77D3C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C3BB1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074AC76D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5712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  <w:p w14:paraId="2C062967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(РФ, республиканский, городской)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226C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4015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</w:tr>
      <w:tr w:rsidR="001E18D7" w:rsidRPr="001E18D7" w14:paraId="242DCA9F" w14:textId="77777777" w:rsidTr="00B7105F">
        <w:trPr>
          <w:trHeight w:val="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932D9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0B448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тестирование </w:t>
            </w:r>
          </w:p>
          <w:p w14:paraId="3500F4F7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ЕМ СПТ - 2023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7429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06DC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 xml:space="preserve">Ранее выявление незаконного потребления наркотических средств и психотропных веществ среди обучающихся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0814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7-11 классов, достигших возраста от 13 </w:t>
            </w:r>
            <w:proofErr w:type="gramStart"/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лет  и</w:t>
            </w:r>
            <w:proofErr w:type="gramEnd"/>
            <w:r w:rsidRPr="001E18D7">
              <w:rPr>
                <w:rFonts w:ascii="Times New Roman" w:hAnsi="Times New Roman" w:cs="Times New Roman"/>
                <w:sz w:val="24"/>
                <w:szCs w:val="24"/>
              </w:rPr>
              <w:t xml:space="preserve"> старше</w:t>
            </w:r>
          </w:p>
        </w:tc>
      </w:tr>
      <w:tr w:rsidR="001E18D7" w:rsidRPr="001E18D7" w14:paraId="584FAD4F" w14:textId="77777777" w:rsidTr="00B7105F">
        <w:trPr>
          <w:trHeight w:val="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30A36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B61ED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Скрининг «Разработка комплексной программы психолого-педагогического сопровождения и реабилитации детей, находящихся на территориях вовлеченных в последствия боевых действий»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B6A9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4B03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возрастно-психологических, социально-демографических, гендерных факторов риска развития негативных психоэмоциональных состояний и деструктивных </w:t>
            </w:r>
            <w:r w:rsidRPr="001E1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поведенческих паттернов у несовершеннолетних, находящихся на территориях, вовлеченных в последствия боевых действий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6EDC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5-7 классов</w:t>
            </w:r>
          </w:p>
        </w:tc>
      </w:tr>
      <w:tr w:rsidR="001E18D7" w:rsidRPr="001E18D7" w14:paraId="129E03C5" w14:textId="77777777" w:rsidTr="00B7105F">
        <w:trPr>
          <w:trHeight w:val="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8A32B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85893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 xml:space="preserve"> Апробация индекса детского благополучия в субъектах РФ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E2D6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E0A4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Изучение субъективного благополучия подростков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D68F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Учащиеся 13-18 лет</w:t>
            </w:r>
          </w:p>
        </w:tc>
      </w:tr>
      <w:tr w:rsidR="001E18D7" w:rsidRPr="001E18D7" w14:paraId="60B774CD" w14:textId="77777777" w:rsidTr="00B7105F">
        <w:trPr>
          <w:trHeight w:val="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34B8C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60F6E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Мониторинг адаптации учащихся 1, 5, 10-х классов, к 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B313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97A6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Изучение процесса адаптации учащихся 1, 5, 10-х классов при переходе на новую ступень обучения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9A8A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Учащиеся 1, 5, 10-х классов</w:t>
            </w:r>
          </w:p>
        </w:tc>
      </w:tr>
      <w:tr w:rsidR="001E18D7" w:rsidRPr="001E18D7" w14:paraId="4E9D76E7" w14:textId="77777777" w:rsidTr="00B7105F">
        <w:trPr>
          <w:trHeight w:val="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8C00D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C9BEC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Выявление склонности учащихся к суицидальному поведению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8779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0586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Выявление склонности учащихся к суицидальному поведению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B3FB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Учащиеся 8-11 классов</w:t>
            </w:r>
          </w:p>
        </w:tc>
      </w:tr>
      <w:tr w:rsidR="001E18D7" w:rsidRPr="001E18D7" w14:paraId="6403E828" w14:textId="77777777" w:rsidTr="00B7105F">
        <w:trPr>
          <w:trHeight w:val="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76A24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FA1FA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Изучение отношения к учебным предметам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9E74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AF8C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Изучение отношения к учебным предметам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3473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</w:tr>
    </w:tbl>
    <w:p w14:paraId="04EE3235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616BF" w14:textId="17AEB620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8D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E18D7">
        <w:rPr>
          <w:rFonts w:ascii="Times New Roman" w:hAnsi="Times New Roman" w:cs="Times New Roman"/>
          <w:b/>
          <w:sz w:val="24"/>
          <w:szCs w:val="24"/>
        </w:rPr>
        <w:t xml:space="preserve">. Тематика консультаций ВНЕ направлений деятельности </w:t>
      </w:r>
      <w:r w:rsidRPr="001E18D7">
        <w:rPr>
          <w:rFonts w:ascii="Times New Roman" w:hAnsi="Times New Roman" w:cs="Times New Roman"/>
          <w:sz w:val="24"/>
          <w:szCs w:val="24"/>
        </w:rPr>
        <w:t>(т.е. не указывается тематика по профориентации, сопровождению способных и одаренных детей, процесса адаптации и т.д.)</w:t>
      </w:r>
    </w:p>
    <w:tbl>
      <w:tblPr>
        <w:tblW w:w="1057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9"/>
        <w:gridCol w:w="2066"/>
      </w:tblGrid>
      <w:tr w:rsidR="001E18D7" w:rsidRPr="001E18D7" w14:paraId="5AE85F9C" w14:textId="77777777" w:rsidTr="00B7105F">
        <w:tc>
          <w:tcPr>
            <w:tcW w:w="9072" w:type="dxa"/>
          </w:tcPr>
          <w:p w14:paraId="0AF350B7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консультаций</w:t>
            </w:r>
          </w:p>
        </w:tc>
        <w:tc>
          <w:tcPr>
            <w:tcW w:w="1503" w:type="dxa"/>
          </w:tcPr>
          <w:p w14:paraId="336C4037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1E18D7" w:rsidRPr="001E18D7" w14:paraId="326997CA" w14:textId="77777777" w:rsidTr="00B7105F">
        <w:tc>
          <w:tcPr>
            <w:tcW w:w="9072" w:type="dxa"/>
          </w:tcPr>
          <w:p w14:paraId="1FA8D783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Взаимоотношения с противоположным полом</w:t>
            </w:r>
          </w:p>
        </w:tc>
        <w:tc>
          <w:tcPr>
            <w:tcW w:w="1503" w:type="dxa"/>
          </w:tcPr>
          <w:p w14:paraId="2B608F63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18D7" w:rsidRPr="001E18D7" w14:paraId="4C664BD1" w14:textId="77777777" w:rsidTr="00B7105F">
        <w:tc>
          <w:tcPr>
            <w:tcW w:w="9072" w:type="dxa"/>
          </w:tcPr>
          <w:p w14:paraId="17F0FD85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Детско-родительские взаимоотношения</w:t>
            </w:r>
          </w:p>
        </w:tc>
        <w:tc>
          <w:tcPr>
            <w:tcW w:w="1503" w:type="dxa"/>
          </w:tcPr>
          <w:p w14:paraId="133AA8B1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E18D7" w:rsidRPr="001E18D7" w14:paraId="7C86F7A7" w14:textId="77777777" w:rsidTr="00B7105F">
        <w:tc>
          <w:tcPr>
            <w:tcW w:w="9072" w:type="dxa"/>
          </w:tcPr>
          <w:p w14:paraId="0B776FA4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 xml:space="preserve">Учеба (учебная мотивация, трудности в учебе, пропуски </w:t>
            </w:r>
            <w:proofErr w:type="gramStart"/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занятий  и</w:t>
            </w:r>
            <w:proofErr w:type="gramEnd"/>
            <w:r w:rsidRPr="001E18D7">
              <w:rPr>
                <w:rFonts w:ascii="Times New Roman" w:hAnsi="Times New Roman" w:cs="Times New Roman"/>
                <w:sz w:val="24"/>
                <w:szCs w:val="24"/>
              </w:rPr>
              <w:t xml:space="preserve"> т.д.)</w:t>
            </w:r>
          </w:p>
        </w:tc>
        <w:tc>
          <w:tcPr>
            <w:tcW w:w="1503" w:type="dxa"/>
          </w:tcPr>
          <w:p w14:paraId="00028A79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18D7" w:rsidRPr="001E18D7" w14:paraId="66948173" w14:textId="77777777" w:rsidTr="00B7105F">
        <w:tc>
          <w:tcPr>
            <w:tcW w:w="9072" w:type="dxa"/>
          </w:tcPr>
          <w:p w14:paraId="60D7CE9C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Психическое и соматическое здоровье. Проблемы (психологические травмы, эмоциональная нестабильность, повышенная тревожность, ощущение усталости и перегрузки, гигиена, здоровый образ жизни)</w:t>
            </w:r>
          </w:p>
        </w:tc>
        <w:tc>
          <w:tcPr>
            <w:tcW w:w="1503" w:type="dxa"/>
          </w:tcPr>
          <w:p w14:paraId="521E118F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E18D7" w:rsidRPr="001E18D7" w14:paraId="3A3045D0" w14:textId="77777777" w:rsidTr="00B7105F">
        <w:tc>
          <w:tcPr>
            <w:tcW w:w="9072" w:type="dxa"/>
          </w:tcPr>
          <w:p w14:paraId="6A370532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</w:t>
            </w:r>
          </w:p>
        </w:tc>
        <w:tc>
          <w:tcPr>
            <w:tcW w:w="1503" w:type="dxa"/>
          </w:tcPr>
          <w:p w14:paraId="5BCF48FF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18D7" w:rsidRPr="001E18D7" w14:paraId="34DB6A14" w14:textId="77777777" w:rsidTr="00B7105F">
        <w:tc>
          <w:tcPr>
            <w:tcW w:w="9072" w:type="dxa"/>
          </w:tcPr>
          <w:p w14:paraId="68F31AF8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503" w:type="dxa"/>
          </w:tcPr>
          <w:p w14:paraId="515E9733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60813FFB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05B4C" w14:textId="685AB9E8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8D7">
        <w:rPr>
          <w:rFonts w:ascii="Times New Roman" w:hAnsi="Times New Roman" w:cs="Times New Roman"/>
          <w:b/>
          <w:sz w:val="24"/>
          <w:szCs w:val="24"/>
        </w:rPr>
        <w:t xml:space="preserve">                          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E18D7">
        <w:rPr>
          <w:rFonts w:ascii="Times New Roman" w:hAnsi="Times New Roman" w:cs="Times New Roman"/>
          <w:b/>
          <w:sz w:val="24"/>
          <w:szCs w:val="24"/>
        </w:rPr>
        <w:t>. Результаты работы с обучающимися: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2000"/>
        <w:gridCol w:w="2869"/>
        <w:gridCol w:w="2498"/>
      </w:tblGrid>
      <w:tr w:rsidR="001E18D7" w:rsidRPr="001E18D7" w14:paraId="5A45DF59" w14:textId="77777777" w:rsidTr="00B7105F">
        <w:tc>
          <w:tcPr>
            <w:tcW w:w="3265" w:type="dxa"/>
            <w:shd w:val="clear" w:color="auto" w:fill="auto"/>
            <w:vAlign w:val="center"/>
          </w:tcPr>
          <w:p w14:paraId="2C3B47A8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Психологическое</w:t>
            </w:r>
          </w:p>
          <w:p w14:paraId="7938B1B9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обучающихся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F07012B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1AC484F2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>Ф.И ребенка</w:t>
            </w:r>
          </w:p>
        </w:tc>
        <w:tc>
          <w:tcPr>
            <w:tcW w:w="2498" w:type="dxa"/>
          </w:tcPr>
          <w:p w14:paraId="002D05D8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E18D7" w:rsidRPr="001E18D7" w14:paraId="5B44628A" w14:textId="77777777" w:rsidTr="00B7105F">
        <w:tc>
          <w:tcPr>
            <w:tcW w:w="3265" w:type="dxa"/>
            <w:shd w:val="clear" w:color="auto" w:fill="auto"/>
          </w:tcPr>
          <w:p w14:paraId="459635CC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эссе по психологии</w:t>
            </w:r>
          </w:p>
        </w:tc>
        <w:tc>
          <w:tcPr>
            <w:tcW w:w="2000" w:type="dxa"/>
            <w:shd w:val="clear" w:color="auto" w:fill="auto"/>
          </w:tcPr>
          <w:p w14:paraId="2E9A9A84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</w:p>
        </w:tc>
        <w:tc>
          <w:tcPr>
            <w:tcW w:w="2869" w:type="dxa"/>
            <w:shd w:val="clear" w:color="auto" w:fill="auto"/>
          </w:tcPr>
          <w:p w14:paraId="7C2697C3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Лубкова Дарья Сергеевна</w:t>
            </w:r>
          </w:p>
        </w:tc>
        <w:tc>
          <w:tcPr>
            <w:tcW w:w="2498" w:type="dxa"/>
          </w:tcPr>
          <w:p w14:paraId="6F98FD90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1E18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1E18D7" w:rsidRPr="001E18D7" w14:paraId="327BD942" w14:textId="77777777" w:rsidTr="00B7105F">
        <w:tc>
          <w:tcPr>
            <w:tcW w:w="3265" w:type="dxa"/>
            <w:shd w:val="clear" w:color="auto" w:fill="auto"/>
          </w:tcPr>
          <w:p w14:paraId="69853141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</w:tcPr>
          <w:p w14:paraId="35BF84BF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</w:p>
        </w:tc>
        <w:tc>
          <w:tcPr>
            <w:tcW w:w="2869" w:type="dxa"/>
            <w:shd w:val="clear" w:color="auto" w:fill="auto"/>
          </w:tcPr>
          <w:p w14:paraId="0F547014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Иванин Ярослав Русланович</w:t>
            </w:r>
          </w:p>
        </w:tc>
        <w:tc>
          <w:tcPr>
            <w:tcW w:w="2498" w:type="dxa"/>
          </w:tcPr>
          <w:p w14:paraId="355C56D4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1E18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1E18D7" w:rsidRPr="001E18D7" w14:paraId="34E5B43E" w14:textId="77777777" w:rsidTr="00B7105F">
        <w:tc>
          <w:tcPr>
            <w:tcW w:w="3265" w:type="dxa"/>
            <w:shd w:val="clear" w:color="auto" w:fill="auto"/>
          </w:tcPr>
          <w:p w14:paraId="544A9570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Конкурсы (указать название)</w:t>
            </w:r>
          </w:p>
        </w:tc>
        <w:tc>
          <w:tcPr>
            <w:tcW w:w="2000" w:type="dxa"/>
            <w:shd w:val="clear" w:color="auto" w:fill="auto"/>
          </w:tcPr>
          <w:p w14:paraId="4C53C912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14:paraId="45559A25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000758C9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D7" w:rsidRPr="001E18D7" w14:paraId="2E49EA34" w14:textId="77777777" w:rsidTr="00B7105F">
        <w:tc>
          <w:tcPr>
            <w:tcW w:w="3265" w:type="dxa"/>
            <w:shd w:val="clear" w:color="auto" w:fill="auto"/>
          </w:tcPr>
          <w:p w14:paraId="6B408238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ДРУГОЕ (указать)</w:t>
            </w:r>
          </w:p>
        </w:tc>
        <w:tc>
          <w:tcPr>
            <w:tcW w:w="2000" w:type="dxa"/>
            <w:shd w:val="clear" w:color="auto" w:fill="auto"/>
          </w:tcPr>
          <w:p w14:paraId="24D081B3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14:paraId="6E0C8478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7142E4A1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D7" w:rsidRPr="001E18D7" w14:paraId="378A9935" w14:textId="77777777" w:rsidTr="00B7105F">
        <w:tc>
          <w:tcPr>
            <w:tcW w:w="3265" w:type="dxa"/>
            <w:shd w:val="clear" w:color="auto" w:fill="auto"/>
          </w:tcPr>
          <w:p w14:paraId="64AA8E27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2000" w:type="dxa"/>
            <w:shd w:val="clear" w:color="auto" w:fill="auto"/>
          </w:tcPr>
          <w:p w14:paraId="7E1C5005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14:paraId="1F36D890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161ED2D3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454B4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D25E0D" w14:textId="026AA6D8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8D7">
        <w:rPr>
          <w:rFonts w:ascii="Times New Roman" w:hAnsi="Times New Roman" w:cs="Times New Roman"/>
          <w:b/>
          <w:sz w:val="24"/>
          <w:szCs w:val="24"/>
        </w:rPr>
        <w:t xml:space="preserve">                           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E18D7">
        <w:rPr>
          <w:rFonts w:ascii="Times New Roman" w:hAnsi="Times New Roman" w:cs="Times New Roman"/>
          <w:b/>
          <w:sz w:val="24"/>
          <w:szCs w:val="24"/>
        </w:rPr>
        <w:t>. Участие в профессиональных и творческих конкурсах:</w:t>
      </w:r>
    </w:p>
    <w:tbl>
      <w:tblPr>
        <w:tblW w:w="107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4526"/>
        <w:gridCol w:w="2567"/>
        <w:gridCol w:w="2681"/>
      </w:tblGrid>
      <w:tr w:rsidR="001E18D7" w:rsidRPr="001E18D7" w14:paraId="1899D31D" w14:textId="77777777" w:rsidTr="00B7105F">
        <w:tc>
          <w:tcPr>
            <w:tcW w:w="731" w:type="dxa"/>
          </w:tcPr>
          <w:p w14:paraId="706ED856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98" w:type="dxa"/>
          </w:tcPr>
          <w:p w14:paraId="676E3D3F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проведения, название</w:t>
            </w:r>
          </w:p>
        </w:tc>
        <w:tc>
          <w:tcPr>
            <w:tcW w:w="2511" w:type="dxa"/>
          </w:tcPr>
          <w:p w14:paraId="0B308A35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участия</w:t>
            </w:r>
          </w:p>
        </w:tc>
        <w:tc>
          <w:tcPr>
            <w:tcW w:w="2759" w:type="dxa"/>
          </w:tcPr>
          <w:p w14:paraId="6032D171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1E18D7" w:rsidRPr="001E18D7" w14:paraId="55FEB698" w14:textId="77777777" w:rsidTr="00B7105F">
        <w:tc>
          <w:tcPr>
            <w:tcW w:w="731" w:type="dxa"/>
          </w:tcPr>
          <w:p w14:paraId="6044CB10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98" w:type="dxa"/>
          </w:tcPr>
          <w:p w14:paraId="4A2F023F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Онлайн. Республиканский конкурс методических разработок специалистов психологической службы «Лига профессионалов» в номинации «Методическая разработка мероприятия для обучающихся»</w:t>
            </w:r>
          </w:p>
        </w:tc>
        <w:tc>
          <w:tcPr>
            <w:tcW w:w="2511" w:type="dxa"/>
          </w:tcPr>
          <w:p w14:paraId="08761823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759" w:type="dxa"/>
          </w:tcPr>
          <w:p w14:paraId="3588A3BF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Pr="001E18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E18D7" w:rsidRPr="001E18D7" w14:paraId="0EEFE9C0" w14:textId="77777777" w:rsidTr="00B7105F">
        <w:tc>
          <w:tcPr>
            <w:tcW w:w="731" w:type="dxa"/>
          </w:tcPr>
          <w:p w14:paraId="27AFC7C0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98" w:type="dxa"/>
          </w:tcPr>
          <w:p w14:paraId="1D8EE51F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Онлайн-конкурс «30 лет Конституции России – проверь себя»</w:t>
            </w:r>
          </w:p>
        </w:tc>
        <w:tc>
          <w:tcPr>
            <w:tcW w:w="2511" w:type="dxa"/>
          </w:tcPr>
          <w:p w14:paraId="0DF89DF9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2759" w:type="dxa"/>
          </w:tcPr>
          <w:p w14:paraId="15D1066B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</w:tbl>
    <w:p w14:paraId="24E72B0A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8D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536AF2A0" w14:textId="28AE099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8D7">
        <w:rPr>
          <w:rFonts w:ascii="Times New Roman" w:hAnsi="Times New Roman" w:cs="Times New Roman"/>
          <w:b/>
          <w:sz w:val="24"/>
          <w:szCs w:val="24"/>
        </w:rPr>
        <w:t xml:space="preserve">                           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E18D7">
        <w:rPr>
          <w:rFonts w:ascii="Times New Roman" w:hAnsi="Times New Roman" w:cs="Times New Roman"/>
          <w:b/>
          <w:sz w:val="24"/>
          <w:szCs w:val="24"/>
        </w:rPr>
        <w:t>. Участие в конференциях, фестивалях:</w:t>
      </w:r>
    </w:p>
    <w:tbl>
      <w:tblPr>
        <w:tblW w:w="1088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1307"/>
        <w:gridCol w:w="2312"/>
        <w:gridCol w:w="2347"/>
        <w:gridCol w:w="1931"/>
        <w:gridCol w:w="1962"/>
      </w:tblGrid>
      <w:tr w:rsidR="001E18D7" w:rsidRPr="001E18D7" w14:paraId="67FC40A0" w14:textId="77777777" w:rsidTr="00B7105F">
        <w:tc>
          <w:tcPr>
            <w:tcW w:w="710" w:type="dxa"/>
          </w:tcPr>
          <w:p w14:paraId="48EAD5B7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96" w:type="dxa"/>
          </w:tcPr>
          <w:p w14:paraId="7415B567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842" w:type="dxa"/>
          </w:tcPr>
          <w:p w14:paraId="7FDD2E25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Название, форма мероприятия</w:t>
            </w:r>
          </w:p>
        </w:tc>
        <w:tc>
          <w:tcPr>
            <w:tcW w:w="2229" w:type="dxa"/>
          </w:tcPr>
          <w:p w14:paraId="634039D9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проведения</w:t>
            </w:r>
          </w:p>
        </w:tc>
        <w:tc>
          <w:tcPr>
            <w:tcW w:w="2015" w:type="dxa"/>
          </w:tcPr>
          <w:p w14:paraId="31F83624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участия (участник, слушатель)</w:t>
            </w:r>
          </w:p>
        </w:tc>
        <w:tc>
          <w:tcPr>
            <w:tcW w:w="1792" w:type="dxa"/>
          </w:tcPr>
          <w:p w14:paraId="1A41C3AB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1E18D7" w:rsidRPr="001E18D7" w14:paraId="228BE43E" w14:textId="77777777" w:rsidTr="00B7105F">
        <w:tc>
          <w:tcPr>
            <w:tcW w:w="710" w:type="dxa"/>
          </w:tcPr>
          <w:p w14:paraId="53481B3B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14:paraId="10498FDC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19-20 10.2023</w:t>
            </w:r>
          </w:p>
        </w:tc>
        <w:tc>
          <w:tcPr>
            <w:tcW w:w="2842" w:type="dxa"/>
          </w:tcPr>
          <w:p w14:paraId="7120B433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 xml:space="preserve"> ежегодная Всероссийская конференция по вопросам семейного воспитания и родительского просвещения «Школа одаренных родителей»</w:t>
            </w:r>
          </w:p>
        </w:tc>
        <w:tc>
          <w:tcPr>
            <w:tcW w:w="2229" w:type="dxa"/>
          </w:tcPr>
          <w:p w14:paraId="0EADFB19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2015" w:type="dxa"/>
          </w:tcPr>
          <w:p w14:paraId="43869738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слушатель</w:t>
            </w:r>
          </w:p>
        </w:tc>
        <w:tc>
          <w:tcPr>
            <w:tcW w:w="1792" w:type="dxa"/>
          </w:tcPr>
          <w:p w14:paraId="1D640E78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14:paraId="6BBFDF69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5B49C4" w14:textId="5198F7B2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8D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E18D7">
        <w:rPr>
          <w:rFonts w:ascii="Times New Roman" w:hAnsi="Times New Roman" w:cs="Times New Roman"/>
          <w:b/>
          <w:sz w:val="24"/>
          <w:szCs w:val="24"/>
        </w:rPr>
        <w:t>. Публикации в научно-профессиональных и периодических изданиях, сборниках, интернет-изданиях и т.п.:</w:t>
      </w:r>
    </w:p>
    <w:tbl>
      <w:tblPr>
        <w:tblW w:w="1090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1864"/>
        <w:gridCol w:w="3998"/>
        <w:gridCol w:w="4020"/>
      </w:tblGrid>
      <w:tr w:rsidR="001E18D7" w:rsidRPr="001E18D7" w14:paraId="10E74465" w14:textId="77777777" w:rsidTr="00B7105F">
        <w:tc>
          <w:tcPr>
            <w:tcW w:w="565" w:type="dxa"/>
          </w:tcPr>
          <w:p w14:paraId="1629C1A4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56" w:type="dxa"/>
          </w:tcPr>
          <w:p w14:paraId="5AF67775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616" w:type="dxa"/>
          </w:tcPr>
          <w:p w14:paraId="3C51BD43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670" w:type="dxa"/>
          </w:tcPr>
          <w:p w14:paraId="26D6938D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издания, электронный адрес</w:t>
            </w:r>
          </w:p>
        </w:tc>
      </w:tr>
      <w:tr w:rsidR="001E18D7" w:rsidRPr="001E18D7" w14:paraId="1FEEAB2C" w14:textId="77777777" w:rsidTr="00B7105F">
        <w:tc>
          <w:tcPr>
            <w:tcW w:w="565" w:type="dxa"/>
          </w:tcPr>
          <w:p w14:paraId="133784B3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53EA8EBC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25.12.2023</w:t>
            </w:r>
          </w:p>
        </w:tc>
        <w:tc>
          <w:tcPr>
            <w:tcW w:w="4616" w:type="dxa"/>
          </w:tcPr>
          <w:p w14:paraId="6872959D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 «Путь к цели»</w:t>
            </w:r>
          </w:p>
        </w:tc>
        <w:tc>
          <w:tcPr>
            <w:tcW w:w="4670" w:type="dxa"/>
          </w:tcPr>
          <w:p w14:paraId="0EE2A7A4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Сборник материалов победителей Республиканского смотра методических</w:t>
            </w:r>
          </w:p>
          <w:p w14:paraId="2845FEDE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разработок специалистов психологической службы «Лига профессионалов –</w:t>
            </w:r>
          </w:p>
          <w:p w14:paraId="204F5EA5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2023. - Донецк, 2023.</w:t>
            </w:r>
          </w:p>
        </w:tc>
      </w:tr>
      <w:tr w:rsidR="001E18D7" w:rsidRPr="001E18D7" w14:paraId="25D7DC68" w14:textId="77777777" w:rsidTr="00B7105F">
        <w:tc>
          <w:tcPr>
            <w:tcW w:w="565" w:type="dxa"/>
          </w:tcPr>
          <w:p w14:paraId="2229788C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2C026A3A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22.01.2024</w:t>
            </w:r>
          </w:p>
        </w:tc>
        <w:tc>
          <w:tcPr>
            <w:tcW w:w="4616" w:type="dxa"/>
          </w:tcPr>
          <w:p w14:paraId="73B204F7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Дистанционный семинар «Изменения личности в результате психотравмы»</w:t>
            </w:r>
          </w:p>
        </w:tc>
        <w:tc>
          <w:tcPr>
            <w:tcW w:w="4670" w:type="dxa"/>
          </w:tcPr>
          <w:p w14:paraId="0F756607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Блог «Психологическая служба школ города Макеевки»</w:t>
            </w:r>
          </w:p>
        </w:tc>
      </w:tr>
      <w:tr w:rsidR="001E18D7" w:rsidRPr="001E18D7" w14:paraId="7A8989AB" w14:textId="77777777" w:rsidTr="00B7105F">
        <w:tc>
          <w:tcPr>
            <w:tcW w:w="565" w:type="dxa"/>
          </w:tcPr>
          <w:p w14:paraId="652F4EA8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14:paraId="62E96ACE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bCs/>
                <w:sz w:val="24"/>
                <w:szCs w:val="24"/>
              </w:rPr>
              <w:t>08.09.2023</w:t>
            </w:r>
          </w:p>
        </w:tc>
        <w:tc>
          <w:tcPr>
            <w:tcW w:w="4616" w:type="dxa"/>
          </w:tcPr>
          <w:p w14:paraId="2FB350A1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Дистанционный семинар «Осторожно ВИЧ/СПИД»</w:t>
            </w:r>
          </w:p>
        </w:tc>
        <w:tc>
          <w:tcPr>
            <w:tcW w:w="4670" w:type="dxa"/>
          </w:tcPr>
          <w:p w14:paraId="0D290AA1" w14:textId="77777777" w:rsidR="001E18D7" w:rsidRPr="001E18D7" w:rsidRDefault="001E18D7" w:rsidP="001E18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hAnsi="Times New Roman" w:cs="Times New Roman"/>
                <w:sz w:val="24"/>
                <w:szCs w:val="24"/>
              </w:rPr>
              <w:t>Блог методического центра управления образования Администрации города Макеевки</w:t>
            </w:r>
          </w:p>
        </w:tc>
      </w:tr>
    </w:tbl>
    <w:p w14:paraId="09735465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8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95021" w14:textId="224A1BB4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8D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E18D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E18D7">
        <w:rPr>
          <w:rFonts w:ascii="Times New Roman" w:hAnsi="Times New Roman" w:cs="Times New Roman"/>
          <w:b/>
          <w:sz w:val="24"/>
          <w:szCs w:val="24"/>
        </w:rPr>
        <w:t>. Общий вывод о проделанной работе:</w:t>
      </w:r>
    </w:p>
    <w:p w14:paraId="5103C69F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8D7">
        <w:rPr>
          <w:rFonts w:ascii="Times New Roman" w:hAnsi="Times New Roman" w:cs="Times New Roman"/>
          <w:bCs/>
          <w:sz w:val="24"/>
          <w:szCs w:val="24"/>
        </w:rPr>
        <w:t>Профилактика девиантного поведения в 2023-2024 учебном году проводилось в очном и дистанционном режимах, это   – важное направление деятельности педагога-психолога. Перед психологом поставлены задачи: оказание помощи при социализации учащихся, создание благоприятного психологического климата в коллективе, профилактика девиантного поведения подростков.</w:t>
      </w:r>
    </w:p>
    <w:p w14:paraId="18E7AA4A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8D7">
        <w:rPr>
          <w:rFonts w:ascii="Times New Roman" w:hAnsi="Times New Roman" w:cs="Times New Roman"/>
          <w:bCs/>
          <w:sz w:val="24"/>
          <w:szCs w:val="24"/>
        </w:rPr>
        <w:t>Для решения этих задачи с обучающимися   проведены психопрофилактические и просветительские мероприятия: занятия с элементами тренинга, уроки общения, уроки-игры на темы: "Дружба", "Учимся общаться без агрессии", "Самопознание", "Путь к цели".  Во время индивидуальных консультаций с учащимися анализировали и выстраивали цепочку ценностных ориентиров, находили причины и последствия проблемного поведения.    Для онлайн психопросвещения участников образовательно-воспитательного процесса в рамках данного направления работы педагогом-психологом подготовлены рекомендации: "Как стать уверенным в себе", "Закон против сквернословия", "Опасность бессодержательного времяпровождения".  С родителями подростков проведено родительское собрание на тему "Влияние стиля родительского воспитания на появление девиантного поведения у ребенка".</w:t>
      </w:r>
    </w:p>
    <w:p w14:paraId="0A7C9B46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8D7">
        <w:rPr>
          <w:rFonts w:ascii="Times New Roman" w:hAnsi="Times New Roman" w:cs="Times New Roman"/>
          <w:bCs/>
          <w:sz w:val="24"/>
          <w:szCs w:val="24"/>
        </w:rPr>
        <w:t xml:space="preserve">Профилактика делинквентного поведения среди детей и подростков – важное направление деятельности педагога- психолога. Для решения задачи по формированию правомерного социально-активного поведения учащихся в СШ № 62 проведены уроки общения "Права и обязанности детей", "Изучаем Федеральный закон об основных гарантиях прав ребенка",  подготовлены материалы для сайта "Защита детей от информации, причиняющей вред здоровью", "Ответственность за свои действия и поступки", проведено анкетирование "Определение склонностей к нарушению социальных </w:t>
      </w:r>
      <w:r w:rsidRPr="001E18D7">
        <w:rPr>
          <w:rFonts w:ascii="Times New Roman" w:hAnsi="Times New Roman" w:cs="Times New Roman"/>
          <w:bCs/>
          <w:sz w:val="24"/>
          <w:szCs w:val="24"/>
        </w:rPr>
        <w:lastRenderedPageBreak/>
        <w:t>норм и правил".  Во время индивидуальных консультаций с учащимися, анализируем и выстраиваем цепочку ценностных ориентиров, находим причины и последствия проблемного поведения.  Учащихся, стоящих в ОДН, не выявлено. Психолог 7 раз представлял интересы несовершеннолетних во время допросов и во время заседания суда.</w:t>
      </w:r>
    </w:p>
    <w:p w14:paraId="695D7D5B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8D7">
        <w:rPr>
          <w:rFonts w:ascii="Times New Roman" w:hAnsi="Times New Roman" w:cs="Times New Roman"/>
          <w:bCs/>
          <w:sz w:val="24"/>
          <w:szCs w:val="24"/>
        </w:rPr>
        <w:t>Профилактика экстремизма и терроризма среди детей и подростков – важное направление деятельности педагога - психолога. Для решения задачи по формированию правой компетентности в вопросах административной и уголовной ответственности с учащимися  проведены уроки общения а с родителями родительские собрания на темы: "Причины и мотивы участия  подростков в экстремистской и террористической деятельности",  "Административная и уголовная ответственность за проявления экстремизма". С педагогами проведены инструктивно методический семинар, выступление на педсовете на темы: "Рекомендации по профилактике экстремизма и терроризма", "Современные угрозы для ребенка: теракт, скулшутинг, буллинг", "Экстремизм и терроризм как противоправные формы поведения в обществе". Сайт школы своевременно пополняется законодательными актами, регламентирующих ответственность за террористическую деятельность. На странице ВК Сообщества МБОУ № 62 регулярно проводятся общешкольные онлайн акции "Знаешь ли ты?", выставляются инфомационные материалы по профилактике терроризма.</w:t>
      </w:r>
    </w:p>
    <w:p w14:paraId="429EFD5A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8D7">
        <w:rPr>
          <w:rFonts w:ascii="Times New Roman" w:hAnsi="Times New Roman" w:cs="Times New Roman"/>
          <w:bCs/>
          <w:sz w:val="24"/>
          <w:szCs w:val="24"/>
        </w:rPr>
        <w:t xml:space="preserve">В 2023-2024 учебном году профилактика суицидального поведения среди детей и подростков - важное направление деятельности педагога- психолога. Превенция суицидов включает в себя профилактику и своевременное выявление суицидального риска.  Задачи данного направления: снижение факторов риска (депрессии, чувства безнадежности, стресс, одиночество, беспокойство и гнев), и усиление личностных ресурсов (формирование навыков решения проблем саморегуляции, повышения самооценки, формирование круга социальной поддержки).   Для достижения поставленных задач психолог тесно сотрудничает с классными руководителями, заместителем директора по воспитательной работе, родителями и обучающимися. В школе проводится регулярное психологическое обучение педагогов с целью оказания экстренной психолого-педагогической помощи ребенку в сложной или кризисной ситуации. </w:t>
      </w:r>
    </w:p>
    <w:p w14:paraId="686A31BF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8D7">
        <w:rPr>
          <w:rFonts w:ascii="Times New Roman" w:hAnsi="Times New Roman" w:cs="Times New Roman"/>
          <w:bCs/>
          <w:sz w:val="24"/>
          <w:szCs w:val="24"/>
        </w:rPr>
        <w:t xml:space="preserve">В текущем учебном году с классными руководителями проведен семинар-практикум "Причины и последствия самоповреждающего, рискованного и суицидального поведения детей и подростков". С целью выявления социально-психологических факторов риска суицидального поведения учащихся заполнены Паспорта наблюдения за классом.   С обучающимися 8-11 клссов проведен диагностический минимум по выявлению склонности к суицидальному риску. С целью профилактики суицидального поведения и усиления личностных ресурсов с учащимися 2-11 классов психологом школы проведены занятия с элементами тренинга, уроки общения, уроки-игры на темы: "Ты не одинок", "Как прекрасен этот мир", "От улыбки станет всем светлей".  На индивидуальных консультациях с учащимися, родителями и педагогами прорабатываем   наболевшие проблемы: страх смерти, жизнь в военное время, жизнь после потери родного человека, анализируем сложившуюся ситуацию и находим различные варианты выхода из ситуации. На странице ВК Сообщества МБОУ № 62 регулярно проводятся общешкольные онлайн акции "Знаешь ли ты?", выставляются информационные материалы по позитивному восприятию мира.  </w:t>
      </w:r>
    </w:p>
    <w:p w14:paraId="4D03543D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8D7">
        <w:rPr>
          <w:rFonts w:ascii="Times New Roman" w:hAnsi="Times New Roman" w:cs="Times New Roman"/>
          <w:bCs/>
          <w:sz w:val="24"/>
          <w:szCs w:val="24"/>
        </w:rPr>
        <w:t xml:space="preserve">Психолого-педагогическое сопровождение учащихся по </w:t>
      </w:r>
      <w:proofErr w:type="gramStart"/>
      <w:r w:rsidRPr="001E18D7">
        <w:rPr>
          <w:rFonts w:ascii="Times New Roman" w:hAnsi="Times New Roman" w:cs="Times New Roman"/>
          <w:bCs/>
          <w:sz w:val="24"/>
          <w:szCs w:val="24"/>
        </w:rPr>
        <w:t>профилактике  аддиктивного</w:t>
      </w:r>
      <w:proofErr w:type="gramEnd"/>
      <w:r w:rsidRPr="001E18D7">
        <w:rPr>
          <w:rFonts w:ascii="Times New Roman" w:hAnsi="Times New Roman" w:cs="Times New Roman"/>
          <w:bCs/>
          <w:sz w:val="24"/>
          <w:szCs w:val="24"/>
        </w:rPr>
        <w:t xml:space="preserve"> поведения является важным направлением деятельности педагога- психолога. Для достижения поставленных целей психолог тесно сотрудничает с классными </w:t>
      </w:r>
      <w:r w:rsidRPr="001E18D7">
        <w:rPr>
          <w:rFonts w:ascii="Times New Roman" w:hAnsi="Times New Roman" w:cs="Times New Roman"/>
          <w:bCs/>
          <w:sz w:val="24"/>
          <w:szCs w:val="24"/>
        </w:rPr>
        <w:lastRenderedPageBreak/>
        <w:t>руководителями, заместителем директора по воспитательной работе, родителями и обучающимися.   В 2021-2022 учебном году с учащимися школы проведены занятия с элементами тренинга, уроки общения на темы: "ВИЧ: пути заражения, методы защиты", "Что нужно знать о СПИДе" "Женское здоровье", "Электронные сигареты. Вред для здоровья".    Проведены очные индивидуальные консультации с   родителями, озабоченными длительным общением ребенка с гаджетами. Оформлена общешкольная выставка "Здоровым быть здорово!".   Для онлайн психопросвещения участников образовательно-воспитательного процесса в рамках данного направления работы педагогом-психологом подготовлены материалы: "Аддиктивное поведение", "Здоровый образ жизни", видеоматериалы ""Как ВИЧ разрушает иммунитет", "Правильные решения", "ВИЧ-монстр", "У меня ВИЧ. Обнимите меня", "Команда Познавалова. Тайна едкого дыма. Опасное погружение", "Как легко бросить курить</w:t>
      </w:r>
      <w:proofErr w:type="gramStart"/>
      <w:r w:rsidRPr="001E18D7">
        <w:rPr>
          <w:rFonts w:ascii="Times New Roman" w:hAnsi="Times New Roman" w:cs="Times New Roman"/>
          <w:bCs/>
          <w:sz w:val="24"/>
          <w:szCs w:val="24"/>
        </w:rPr>
        <w:t>",  "</w:t>
      </w:r>
      <w:proofErr w:type="gramEnd"/>
      <w:r w:rsidRPr="001E18D7">
        <w:rPr>
          <w:rFonts w:ascii="Times New Roman" w:hAnsi="Times New Roman" w:cs="Times New Roman"/>
          <w:bCs/>
          <w:sz w:val="24"/>
          <w:szCs w:val="24"/>
        </w:rPr>
        <w:t>Как сохранить свое здоровье".  Предоставлена информация: список организаций, номера телефонов "Доверия" и адреса кризисных центров. Подготовлен дистанционный семинар "Осторожно, ВИЧ/СПИД".</w:t>
      </w:r>
    </w:p>
    <w:p w14:paraId="13C37890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8D7">
        <w:rPr>
          <w:rFonts w:ascii="Times New Roman" w:hAnsi="Times New Roman" w:cs="Times New Roman"/>
          <w:bCs/>
          <w:sz w:val="24"/>
          <w:szCs w:val="24"/>
        </w:rPr>
        <w:t xml:space="preserve">Педагогом-психологом проводится психологическая диагностика учащихся с ОВЗ для составления психологического заключения для ПМПК, обучающихся в Средней школе № 62, Основной школе № 24, Средней школе № 12.   Проведены индивидуальные консультации с педагогами и родителями о психологических особенностях обучения и взаимодействия с детьми различных нозологических групп. Регулярно проводятся консультации с родителями и педагогами по волнующим вопросам, касающихся детей с ОВЗ. Также в школе созданы условия, при которых дети с ОВЗ не выделяются в общей массе, но при этом учителя учитывают особенности каждого ребенка при проведении уроков.  Педагогом-психологом проведены коррекционно-развивающие </w:t>
      </w:r>
      <w:proofErr w:type="gramStart"/>
      <w:r w:rsidRPr="001E18D7">
        <w:rPr>
          <w:rFonts w:ascii="Times New Roman" w:hAnsi="Times New Roman" w:cs="Times New Roman"/>
          <w:bCs/>
          <w:sz w:val="24"/>
          <w:szCs w:val="24"/>
        </w:rPr>
        <w:t>занятия  с</w:t>
      </w:r>
      <w:proofErr w:type="gramEnd"/>
      <w:r w:rsidRPr="001E18D7">
        <w:rPr>
          <w:rFonts w:ascii="Times New Roman" w:hAnsi="Times New Roman" w:cs="Times New Roman"/>
          <w:bCs/>
          <w:sz w:val="24"/>
          <w:szCs w:val="24"/>
        </w:rPr>
        <w:t xml:space="preserve"> детьми-инвалидами, обучающихся на индивидуальной форме обучения по программам: Н.Локалова "Уроки психологического развития ребенка"(4 класс); Е. Шваб "Программа для предпрофильной подготовки. "Я в мире профессий"".</w:t>
      </w:r>
    </w:p>
    <w:p w14:paraId="4CF4DBF7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8D7">
        <w:rPr>
          <w:rFonts w:ascii="Times New Roman" w:hAnsi="Times New Roman" w:cs="Times New Roman"/>
          <w:bCs/>
          <w:sz w:val="24"/>
          <w:szCs w:val="24"/>
        </w:rPr>
        <w:t>Психолого-педагогическое сопровождение учащихся по формированию Я-концепции является важным направлением деятельности педагога- психолога. Для достижения поставленных целей психолог тесно сотрудничает с классными руководителями, заместителем директора по воспитательной работе, родителями и обучающимися. В школе проводится регулярное психологическое обучение педагогов с целью повышения психологической компетенции в вопросах формирования Я-концепции учащихся. В 2023-2024 учебном году с педагогами школы проведен семинар-практикум "Сохрани себя". С учащимися школы проведены занятия с элементами тренинга, уроки общения на темы: "Как совладать с тревогой", "Счастье в наших руках", "Профилактика экзаменационного стресса", "Стресс: причины и способы борьбы со стрессом", "Самопознание".   С родителями проведены индивидуальные консультации   о том, как не травмировать ребенка при разводе родителей.</w:t>
      </w:r>
    </w:p>
    <w:p w14:paraId="68A780A6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8D7">
        <w:rPr>
          <w:rFonts w:ascii="Times New Roman" w:hAnsi="Times New Roman" w:cs="Times New Roman"/>
          <w:bCs/>
          <w:sz w:val="24"/>
          <w:szCs w:val="24"/>
        </w:rPr>
        <w:t xml:space="preserve">В 2023-2024 учебном году   педагог - психолог осуществлял психологическое сопровождение участников образовательно-воспитательного процесса, с целью формирования психологической устойчивости в условиях военной ситуации и чрезвычайных событий через психологическую диагностику, просвещение, коррекционно-развивающую работу.   С учащимися проведены   часы психологии, занятия с элементами тренинга "Способы стабилизации эмоционального состояния", "Учимся управлять своими эмоциями. Шесть шагов проработки эмоций" "Путешествие на воздушном шаре".  Разработан дистанционный семинар "Изменения личности в результате психотравмы".  С педагогами школы проведен   семинар "Оказание допсихологической пмощи". В </w:t>
      </w:r>
      <w:r w:rsidRPr="001E18D7">
        <w:rPr>
          <w:rFonts w:ascii="Times New Roman" w:hAnsi="Times New Roman" w:cs="Times New Roman"/>
          <w:bCs/>
          <w:sz w:val="24"/>
          <w:szCs w:val="24"/>
        </w:rPr>
        <w:lastRenderedPageBreak/>
        <w:t>индивидуальной работе с участниками образовательно-воспитательного процесса, нуждающихся в психологической поддержке, использовались метафорические ассоциативные карты, работа в песочнице, элементы изо-терапии, сказкотерапии, мандалотерапии.</w:t>
      </w:r>
    </w:p>
    <w:p w14:paraId="7CFF4C0C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8D7">
        <w:rPr>
          <w:rFonts w:ascii="Times New Roman" w:hAnsi="Times New Roman" w:cs="Times New Roman"/>
          <w:bCs/>
          <w:sz w:val="24"/>
          <w:szCs w:val="24"/>
        </w:rPr>
        <w:t>Целью психолого-педагогического сопровождения учащихся 1-х, 5-х и 10-х классов в период адаптации является создания социально-психологических условий, позволяющих ребенку успешно жить и развиваться в образовательной среде. Цель достигнута за счет решения поставленных перед педагогом-психологом задач: 1) выявить особенности психолого-педагогического статуса школьника с целью своевременной профилактики проблем, возникающих у него в обучении, общении и психическом состоянии; 2)  оказать психолого-педагогическую поддержку учащимся в период адаптации, 3) проведение коррекционно-развивающую работу с детьми, испытывающими различные психолого-педагогические трудности.</w:t>
      </w:r>
    </w:p>
    <w:p w14:paraId="69157034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8D7">
        <w:rPr>
          <w:rFonts w:ascii="Times New Roman" w:hAnsi="Times New Roman" w:cs="Times New Roman"/>
          <w:bCs/>
          <w:sz w:val="24"/>
          <w:szCs w:val="24"/>
        </w:rPr>
        <w:t xml:space="preserve"> В психологической диагностике приняли участие 170 учащихся 1-х, 5-х, 10-х классов.  По результатам 1 этапа   адаптированных   - 153 (90%); неполная адаптация - 17 (10%), дезадаптированных –не выявлено. Индивидуальные коррекционно-развивающие занятия проведены с учащимися 5-х классов - по развитию познавательных процессов, развитию навыков общения. По результатам 2 этапа адаптированных -168 (99%), неполная адаптация у 2 (1%</w:t>
      </w:r>
      <w:proofErr w:type="gramStart"/>
      <w:r w:rsidRPr="001E18D7">
        <w:rPr>
          <w:rFonts w:ascii="Times New Roman" w:hAnsi="Times New Roman" w:cs="Times New Roman"/>
          <w:bCs/>
          <w:sz w:val="24"/>
          <w:szCs w:val="24"/>
        </w:rPr>
        <w:t>) .</w:t>
      </w:r>
      <w:proofErr w:type="gramEnd"/>
      <w:r w:rsidRPr="001E18D7">
        <w:rPr>
          <w:rFonts w:ascii="Times New Roman" w:hAnsi="Times New Roman" w:cs="Times New Roman"/>
          <w:bCs/>
          <w:sz w:val="24"/>
          <w:szCs w:val="24"/>
        </w:rPr>
        <w:t xml:space="preserve">  Результаты изучения процесса адаптации озвучены на педагогическом совете "Психологические особенности изучения процесса адаптации в 5-х классах", </w:t>
      </w:r>
      <w:proofErr w:type="gramStart"/>
      <w:r w:rsidRPr="001E18D7">
        <w:rPr>
          <w:rFonts w:ascii="Times New Roman" w:hAnsi="Times New Roman" w:cs="Times New Roman"/>
          <w:bCs/>
          <w:sz w:val="24"/>
          <w:szCs w:val="24"/>
        </w:rPr>
        <w:t>и  на</w:t>
      </w:r>
      <w:proofErr w:type="gramEnd"/>
      <w:r w:rsidRPr="001E18D7">
        <w:rPr>
          <w:rFonts w:ascii="Times New Roman" w:hAnsi="Times New Roman" w:cs="Times New Roman"/>
          <w:bCs/>
          <w:sz w:val="24"/>
          <w:szCs w:val="24"/>
        </w:rPr>
        <w:t xml:space="preserve"> родительских собраниях в  пятых классах.</w:t>
      </w:r>
    </w:p>
    <w:p w14:paraId="767E60DD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8D7">
        <w:rPr>
          <w:rFonts w:ascii="Times New Roman" w:hAnsi="Times New Roman" w:cs="Times New Roman"/>
          <w:bCs/>
          <w:sz w:val="24"/>
          <w:szCs w:val="24"/>
        </w:rPr>
        <w:t>В рамках психолого-педагогического сопровождения профориентационной и профильной работы с целью повышения учебной мотивации, профориентационной компетентности учащихся проводилось профориентационное просвещение учащихся 8-11 классов через занятия с элементами тренинга, часов общения по темам: «Формула выбора профессии «Хочу, могу, надо», «Мир современных профессий. Классификация профессий», деловая игра «Аукцион», профориентационная игра "Как стать успешным", встречи с преподавателями ВУЗов. С целью повышения внимания к будущему профессиональному выбору, в рамках онлайн информирования разработаны рекомендации для учащихся и их родителей "Как помочь ребенку с выбором профессии". Проводилось изучение сферы интересов, профессиональной направленности учащихся 8-9 классов.  По результатам диагностики проводились индивидуальные и групповые консультации с учащимися.</w:t>
      </w:r>
    </w:p>
    <w:p w14:paraId="695706A7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8D7">
        <w:rPr>
          <w:rFonts w:ascii="Times New Roman" w:hAnsi="Times New Roman" w:cs="Times New Roman"/>
          <w:bCs/>
          <w:sz w:val="24"/>
          <w:szCs w:val="24"/>
        </w:rPr>
        <w:t xml:space="preserve">Психолого-педагогическое сопровождение учащихся по профилактике конфликтов и насилия в семье является важным направлением деятельности педагога- психолога. Для достижения поставленных целей психолог тесно сотрудничает с классными руководителями, заместителем директора по воспитательной работе, родителями и обучающимися. В школе проводится регулярное психологическое обучение педагогов с целью формирования коммуникативной компетенции учащихся. В 2023-2024 учебном году с учащимися школы проведены занятия с элементами тренинга, уроки общения на темы: "Конфликт. Пути выхода из конфликта", "Учимся разрешать конфликты", "Наш класс: групповые роли. Лидер", проведен Круг разрешения конфликтов.  Психологическое просвещение родителей проводилось в очном и онлайн режимах.  Проведены индивидуальные консультации с родителями по поиску причин проблемного поведения детей.  На страничке ВКонтакте сообщества "МБОУ № 62" с целью формирования навыков разрешения конфликтных ситуаций подготовлены презентациии и информационные </w:t>
      </w:r>
      <w:r w:rsidRPr="001E18D7">
        <w:rPr>
          <w:rFonts w:ascii="Times New Roman" w:hAnsi="Times New Roman" w:cs="Times New Roman"/>
          <w:bCs/>
          <w:sz w:val="24"/>
          <w:szCs w:val="24"/>
        </w:rPr>
        <w:lastRenderedPageBreak/>
        <w:t>материалы: "Пять языков любви", "Притча о конфликтах", "Стратегии выхода из конфликта. Пути мирного решения конфликта", "Ответственность родителей за насилие в семье".  Предоставлена информация: список организаций, куда можно обратиться в случае возникновения ситуаций насилия и жестокости, номера телефонов "Доверия" и адреса кризисных центров. Подготовлена стендовая информация на темы: "Виды насилия", "Стратегии выхода из конфликта", "Помощь ребенку при насилии, телефоны доверия".</w:t>
      </w:r>
    </w:p>
    <w:p w14:paraId="4AA724FC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8D7">
        <w:rPr>
          <w:rFonts w:ascii="Times New Roman" w:hAnsi="Times New Roman" w:cs="Times New Roman"/>
          <w:bCs/>
          <w:sz w:val="24"/>
          <w:szCs w:val="24"/>
        </w:rPr>
        <w:t xml:space="preserve">Профилактика буллинга и кибербуллинга в 2023-2024 учебном году - важное направление в работе педагога-психолога. За помощью в установлении товарищеских отношений в клссе обращались классные руководители, родители и учащиеся (всего 15 обращений). Многие из обратившихся, путают понятие "буллинг" и "неприязненные отношения", "безразличные отношения" к ребенку. Для прояснения ситуации, с учащимися 5-11 классов проведено изучение социального статуса ребенка, которое позволяет реально посмотреть на ситуацию в классе и делать правильные выводы. С целью профилактики буллинга и кибербуллинга с учащимися проведены занятия с элементами тренинга, классные часы: </w:t>
      </w:r>
      <w:bookmarkStart w:id="0" w:name="_Hlk166578045"/>
      <w:r w:rsidRPr="001E18D7">
        <w:rPr>
          <w:rFonts w:ascii="Times New Roman" w:hAnsi="Times New Roman" w:cs="Times New Roman"/>
          <w:bCs/>
          <w:sz w:val="24"/>
          <w:szCs w:val="24"/>
        </w:rPr>
        <w:t>"</w:t>
      </w:r>
      <w:bookmarkEnd w:id="0"/>
      <w:r w:rsidRPr="001E18D7">
        <w:rPr>
          <w:rFonts w:ascii="Times New Roman" w:hAnsi="Times New Roman" w:cs="Times New Roman"/>
          <w:bCs/>
          <w:sz w:val="24"/>
          <w:szCs w:val="24"/>
        </w:rPr>
        <w:t xml:space="preserve">Стоп, буллинг", "Групповая сплоченность", "Развиваем навыки позитивного мышления", "Наш дружный класс".  В период работы недель психологии учащиеся школы активно принимали участие в акциях "Лесенка дружбы", "Территория дружбы", "Общешкольное сердце дружбы".   На страничке "Школа № 62" </w:t>
      </w:r>
      <w:proofErr w:type="gramStart"/>
      <w:r w:rsidRPr="001E18D7">
        <w:rPr>
          <w:rFonts w:ascii="Times New Roman" w:hAnsi="Times New Roman" w:cs="Times New Roman"/>
          <w:bCs/>
          <w:sz w:val="24"/>
          <w:szCs w:val="24"/>
        </w:rPr>
        <w:t>ВКонтакте  выкладывались</w:t>
      </w:r>
      <w:proofErr w:type="gramEnd"/>
      <w:r w:rsidRPr="001E18D7">
        <w:rPr>
          <w:rFonts w:ascii="Times New Roman" w:hAnsi="Times New Roman" w:cs="Times New Roman"/>
          <w:bCs/>
          <w:sz w:val="24"/>
          <w:szCs w:val="24"/>
        </w:rPr>
        <w:t xml:space="preserve"> инфомационные материалы "Риски киберпространства", "Буллинг. Рекомендации для учащихся", "Кибербуллинг. Памятка для родителей", "Безопасность ребенка в Интернете".   В течении учебного года и учащиеся и педагоги столкнулись с проявлениями кибербмошенничества и знания о том, как противостоять киберагрессору оказались своевременны.    На проведенном с классными руководителями семинаре "Психологические основы буллинга и кибербуллинга. Создание безопасной дружелюбной среды в школьном сообществе" раскрыты особенности проявления, причины появления, буллинга и кибербуллинга, как негативного явления современности.</w:t>
      </w:r>
    </w:p>
    <w:p w14:paraId="0942BC1B" w14:textId="77777777" w:rsidR="001E18D7" w:rsidRPr="001E18D7" w:rsidRDefault="001E18D7" w:rsidP="001E18D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8D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0370224" w14:textId="77777777" w:rsidR="001E18D7" w:rsidRPr="001E18D7" w:rsidRDefault="001E18D7" w:rsidP="001E18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8D7">
        <w:rPr>
          <w:rFonts w:ascii="Times New Roman" w:hAnsi="Times New Roman" w:cs="Times New Roman"/>
          <w:b/>
          <w:sz w:val="24"/>
          <w:szCs w:val="24"/>
        </w:rPr>
        <w:t xml:space="preserve">                             19. Проблемные вопросы в текущем учебном году:</w:t>
      </w:r>
    </w:p>
    <w:p w14:paraId="395A10F8" w14:textId="77777777" w:rsidR="001E18D7" w:rsidRPr="001E18D7" w:rsidRDefault="001E18D7" w:rsidP="001E18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49D787" w14:textId="77777777" w:rsidR="001E18D7" w:rsidRPr="001E18D7" w:rsidRDefault="001E18D7" w:rsidP="001E18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8D7">
        <w:rPr>
          <w:rFonts w:ascii="Times New Roman" w:hAnsi="Times New Roman" w:cs="Times New Roman"/>
          <w:bCs/>
          <w:sz w:val="24"/>
          <w:szCs w:val="24"/>
        </w:rPr>
        <w:t>Недостаточно сформирована правовая компетентность обучающихся в вопросах административной и уголовной ответственности за экстремистскую и террористическую деятельность.</w:t>
      </w:r>
    </w:p>
    <w:p w14:paraId="5EDE4349" w14:textId="77777777" w:rsidR="001E18D7" w:rsidRPr="001E18D7" w:rsidRDefault="001E18D7" w:rsidP="001E18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8D7">
        <w:rPr>
          <w:rFonts w:ascii="Times New Roman" w:hAnsi="Times New Roman" w:cs="Times New Roman"/>
          <w:bCs/>
          <w:sz w:val="24"/>
          <w:szCs w:val="24"/>
        </w:rPr>
        <w:t>Исходя из результатов диагностики у подростков выявлены депрессивные симптомы, такие как негативное настроение, межличностные проблемы и негативная самооценка, а также высокий уровень одиночества.</w:t>
      </w:r>
    </w:p>
    <w:p w14:paraId="0FC84148" w14:textId="77777777" w:rsidR="001E18D7" w:rsidRPr="001E18D7" w:rsidRDefault="001E18D7" w:rsidP="001E18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8D7">
        <w:rPr>
          <w:rFonts w:ascii="Times New Roman" w:hAnsi="Times New Roman" w:cs="Times New Roman"/>
          <w:bCs/>
          <w:sz w:val="24"/>
          <w:szCs w:val="24"/>
        </w:rPr>
        <w:t>В плане совместных действий с медицинскими учреждениями не предусмотрен график прохождения ПМПК детей различных нозологических групп.</w:t>
      </w:r>
    </w:p>
    <w:p w14:paraId="107D2101" w14:textId="77777777" w:rsidR="001E18D7" w:rsidRPr="001E18D7" w:rsidRDefault="001E18D7" w:rsidP="001E18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8D7">
        <w:rPr>
          <w:rFonts w:ascii="Times New Roman" w:hAnsi="Times New Roman" w:cs="Times New Roman"/>
          <w:bCs/>
          <w:sz w:val="24"/>
          <w:szCs w:val="24"/>
        </w:rPr>
        <w:t>Отсутствие супервизионных групп   для комплексного анализа возникающих вопросов.</w:t>
      </w:r>
    </w:p>
    <w:p w14:paraId="2B67DF88" w14:textId="77777777" w:rsidR="001E18D7" w:rsidRPr="001E18D7" w:rsidRDefault="001E18D7" w:rsidP="001E18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8D7">
        <w:rPr>
          <w:rFonts w:ascii="Times New Roman" w:hAnsi="Times New Roman" w:cs="Times New Roman"/>
          <w:bCs/>
          <w:sz w:val="24"/>
          <w:szCs w:val="24"/>
        </w:rPr>
        <w:t>После выхода с дистанционной формы обучения, участились случаи возникновения конфликтов и разногласий между учащимися.</w:t>
      </w:r>
    </w:p>
    <w:p w14:paraId="4AF738C6" w14:textId="77777777" w:rsidR="001E18D7" w:rsidRPr="001E18D7" w:rsidRDefault="001E18D7" w:rsidP="001E18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49F201" w14:textId="59959CCD" w:rsidR="001E18D7" w:rsidRDefault="001E18D7" w:rsidP="001E18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8D7">
        <w:rPr>
          <w:rFonts w:ascii="Times New Roman" w:hAnsi="Times New Roman" w:cs="Times New Roman"/>
          <w:b/>
          <w:sz w:val="24"/>
          <w:szCs w:val="24"/>
        </w:rPr>
        <w:t xml:space="preserve">                             20. Перспективные задачи на 2024-2025 учебный год:</w:t>
      </w:r>
    </w:p>
    <w:p w14:paraId="5BAD413C" w14:textId="77777777" w:rsidR="001E18D7" w:rsidRPr="001E18D7" w:rsidRDefault="001E18D7" w:rsidP="001E18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D5BD51" w14:textId="77777777" w:rsidR="001E18D7" w:rsidRPr="001E18D7" w:rsidRDefault="001E18D7" w:rsidP="001E18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8D7">
        <w:rPr>
          <w:rFonts w:ascii="Times New Roman" w:hAnsi="Times New Roman" w:cs="Times New Roman"/>
          <w:bCs/>
          <w:sz w:val="24"/>
          <w:szCs w:val="24"/>
        </w:rPr>
        <w:t xml:space="preserve">Проанализировать инструктивно-методические материалы на предмет </w:t>
      </w:r>
      <w:proofErr w:type="gramStart"/>
      <w:r w:rsidRPr="001E18D7">
        <w:rPr>
          <w:rFonts w:ascii="Times New Roman" w:hAnsi="Times New Roman" w:cs="Times New Roman"/>
          <w:bCs/>
          <w:sz w:val="24"/>
          <w:szCs w:val="24"/>
        </w:rPr>
        <w:t>выявления  методом</w:t>
      </w:r>
      <w:proofErr w:type="gramEnd"/>
      <w:r w:rsidRPr="001E18D7">
        <w:rPr>
          <w:rFonts w:ascii="Times New Roman" w:hAnsi="Times New Roman" w:cs="Times New Roman"/>
          <w:bCs/>
          <w:sz w:val="24"/>
          <w:szCs w:val="24"/>
        </w:rPr>
        <w:t xml:space="preserve"> наблюдения учащихся, склонных к рискованному поведению. В связи с участившимися терроритическими проявлениями молодежи увеличилась законодательная база, регламентирующая ответственность за террористическую деятельность и </w:t>
      </w:r>
      <w:r w:rsidRPr="001E18D7">
        <w:rPr>
          <w:rFonts w:ascii="Times New Roman" w:hAnsi="Times New Roman" w:cs="Times New Roman"/>
          <w:bCs/>
          <w:sz w:val="24"/>
          <w:szCs w:val="24"/>
        </w:rPr>
        <w:lastRenderedPageBreak/>
        <w:t>гарантирующая защиту граждан на жизнь, здоровье и неприкосновенность. Таким образом, повышение правовой компетентности обучающихся, педагогов и родителей в вопросах административной и уголовной ответственности за экстремистскую и террористическую деятельность - перспективная задача на следующий учебный год.</w:t>
      </w:r>
    </w:p>
    <w:p w14:paraId="46CCCC07" w14:textId="77777777" w:rsidR="001E18D7" w:rsidRPr="001E18D7" w:rsidRDefault="001E18D7" w:rsidP="001E18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8D7">
        <w:rPr>
          <w:rFonts w:ascii="Times New Roman" w:hAnsi="Times New Roman" w:cs="Times New Roman"/>
          <w:sz w:val="24"/>
          <w:szCs w:val="24"/>
        </w:rPr>
        <w:t>Продолжить на классных часах, уроках общения, занятиях с элементами тренинга формировать у учащихся навыки стрессоустойчивости, снижения факторов риска (депрессии, чувства безнадежности, стресс, одиночество, беспокойство и гнев), и усиление личностных ресурсов (формирование  навков решения проблем, саморегуляции, повышения самооценки, формирование круга социальной поддержки), повышание ценности и смысла жизни, позитивного отношения к жизни.</w:t>
      </w:r>
    </w:p>
    <w:p w14:paraId="39BC0F45" w14:textId="77777777" w:rsidR="001E18D7" w:rsidRPr="001E18D7" w:rsidRDefault="001E18D7" w:rsidP="001E18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8D7">
        <w:rPr>
          <w:rFonts w:ascii="Times New Roman" w:hAnsi="Times New Roman" w:cs="Times New Roman"/>
          <w:sz w:val="24"/>
          <w:szCs w:val="24"/>
        </w:rPr>
        <w:t xml:space="preserve">Продолжить знакомить учащихся с миром профессий, профессиональными перспективами, личностными особенностями и профессиональными склонностями, формирование ценностного отношения к труду и его роли в жизни человека. </w:t>
      </w:r>
    </w:p>
    <w:p w14:paraId="7EA2A507" w14:textId="77777777" w:rsidR="001E18D7" w:rsidRPr="001E18D7" w:rsidRDefault="001E18D7" w:rsidP="001E18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8D7">
        <w:rPr>
          <w:rFonts w:ascii="Times New Roman" w:hAnsi="Times New Roman" w:cs="Times New Roman"/>
          <w:sz w:val="24"/>
          <w:szCs w:val="24"/>
        </w:rPr>
        <w:t>Продолжить  формировать</w:t>
      </w:r>
      <w:proofErr w:type="gramEnd"/>
      <w:r w:rsidRPr="001E18D7">
        <w:rPr>
          <w:rFonts w:ascii="Times New Roman" w:hAnsi="Times New Roman" w:cs="Times New Roman"/>
          <w:sz w:val="24"/>
          <w:szCs w:val="24"/>
        </w:rPr>
        <w:t xml:space="preserve"> у обучающихся навыки общения, проводить профилактику конфликтов, манипуляций, снятие барьеров в общении, формирование информационной  и социальной компетенции обучающихся.</w:t>
      </w:r>
    </w:p>
    <w:p w14:paraId="40A1EB03" w14:textId="77777777" w:rsidR="001E18D7" w:rsidRPr="001E18D7" w:rsidRDefault="001E18D7" w:rsidP="001E18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8D7">
        <w:rPr>
          <w:rFonts w:ascii="Times New Roman" w:hAnsi="Times New Roman" w:cs="Times New Roman"/>
          <w:sz w:val="24"/>
          <w:szCs w:val="24"/>
        </w:rPr>
        <w:t xml:space="preserve">Продолжить развивать познавательную, эмоционально-волевую, мотивационную сферы, формировать положительный образа Я, адекватную самооценку у детей с ОВЗ. </w:t>
      </w:r>
    </w:p>
    <w:p w14:paraId="1EC1BA78" w14:textId="41F0ADF5" w:rsidR="001E18D7" w:rsidRDefault="001E18D7" w:rsidP="001E18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8D7">
        <w:rPr>
          <w:rFonts w:ascii="Times New Roman" w:hAnsi="Times New Roman" w:cs="Times New Roman"/>
          <w:sz w:val="24"/>
          <w:szCs w:val="24"/>
        </w:rPr>
        <w:t xml:space="preserve">Провести дистанционное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просвещение</w:t>
      </w:r>
      <w:r w:rsidRPr="001E18D7">
        <w:rPr>
          <w:rFonts w:ascii="Times New Roman" w:hAnsi="Times New Roman" w:cs="Times New Roman"/>
          <w:sz w:val="24"/>
          <w:szCs w:val="24"/>
        </w:rPr>
        <w:t xml:space="preserve"> учащихся и родителей по оказанию допсихологической помощи населению.</w:t>
      </w:r>
    </w:p>
    <w:p w14:paraId="1245AB6D" w14:textId="14BEAF6B" w:rsidR="001E18D7" w:rsidRPr="001E18D7" w:rsidRDefault="001E18D7" w:rsidP="001E18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C2E1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инять участие в проведении социально-психологическом тестировании </w:t>
      </w:r>
      <w:r w:rsidR="006C2E14">
        <w:rPr>
          <w:rFonts w:ascii="Times New Roman" w:hAnsi="Times New Roman" w:cs="Times New Roman"/>
          <w:sz w:val="24"/>
          <w:szCs w:val="24"/>
        </w:rPr>
        <w:t>с целью р</w:t>
      </w:r>
      <w:r w:rsidR="006C2E14" w:rsidRPr="006C2E14">
        <w:rPr>
          <w:rFonts w:ascii="Times New Roman" w:hAnsi="Times New Roman" w:cs="Times New Roman"/>
          <w:sz w:val="24"/>
          <w:szCs w:val="24"/>
        </w:rPr>
        <w:t>а</w:t>
      </w:r>
      <w:r w:rsidR="006C2E14">
        <w:rPr>
          <w:rFonts w:ascii="Times New Roman" w:hAnsi="Times New Roman" w:cs="Times New Roman"/>
          <w:sz w:val="24"/>
          <w:szCs w:val="24"/>
        </w:rPr>
        <w:t>н</w:t>
      </w:r>
      <w:r w:rsidR="006C2E14" w:rsidRPr="006C2E14">
        <w:rPr>
          <w:rFonts w:ascii="Times New Roman" w:hAnsi="Times New Roman" w:cs="Times New Roman"/>
          <w:sz w:val="24"/>
          <w:szCs w:val="24"/>
        </w:rPr>
        <w:t>не</w:t>
      </w:r>
      <w:r w:rsidR="006C2E14">
        <w:rPr>
          <w:rFonts w:ascii="Times New Roman" w:hAnsi="Times New Roman" w:cs="Times New Roman"/>
          <w:sz w:val="24"/>
          <w:szCs w:val="24"/>
        </w:rPr>
        <w:t>го</w:t>
      </w:r>
      <w:r w:rsidR="006C2E14" w:rsidRPr="006C2E14">
        <w:rPr>
          <w:rFonts w:ascii="Times New Roman" w:hAnsi="Times New Roman" w:cs="Times New Roman"/>
          <w:sz w:val="24"/>
          <w:szCs w:val="24"/>
        </w:rPr>
        <w:t xml:space="preserve"> выявлени</w:t>
      </w:r>
      <w:r w:rsidR="006C2E14">
        <w:rPr>
          <w:rFonts w:ascii="Times New Roman" w:hAnsi="Times New Roman" w:cs="Times New Roman"/>
          <w:sz w:val="24"/>
          <w:szCs w:val="24"/>
        </w:rPr>
        <w:t>я</w:t>
      </w:r>
      <w:r w:rsidR="006C2E14" w:rsidRPr="006C2E14">
        <w:rPr>
          <w:rFonts w:ascii="Times New Roman" w:hAnsi="Times New Roman" w:cs="Times New Roman"/>
          <w:sz w:val="24"/>
          <w:szCs w:val="24"/>
        </w:rPr>
        <w:t xml:space="preserve"> незаконного потребления наркотических средств и психотропных веществ среди обучающихся</w:t>
      </w:r>
      <w:r w:rsidR="006C2E14">
        <w:rPr>
          <w:rFonts w:ascii="Times New Roman" w:hAnsi="Times New Roman" w:cs="Times New Roman"/>
          <w:sz w:val="24"/>
          <w:szCs w:val="24"/>
        </w:rPr>
        <w:t xml:space="preserve"> 7-11 классов.</w:t>
      </w:r>
    </w:p>
    <w:p w14:paraId="5E1C17FB" w14:textId="77777777" w:rsidR="00934555" w:rsidRPr="001E18D7" w:rsidRDefault="00934555" w:rsidP="001E18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34555" w:rsidRPr="001E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52273"/>
    <w:multiLevelType w:val="hybridMultilevel"/>
    <w:tmpl w:val="A122087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44D709E"/>
    <w:multiLevelType w:val="multilevel"/>
    <w:tmpl w:val="747AD118"/>
    <w:lvl w:ilvl="0">
      <w:start w:val="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80"/>
        </w:tabs>
        <w:ind w:left="-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2" w15:restartNumberingAfterBreak="0">
    <w:nsid w:val="14594885"/>
    <w:multiLevelType w:val="multilevel"/>
    <w:tmpl w:val="42AC0E3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5510B16"/>
    <w:multiLevelType w:val="multilevel"/>
    <w:tmpl w:val="278C76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17EE3460"/>
    <w:multiLevelType w:val="multilevel"/>
    <w:tmpl w:val="01660F56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-240"/>
        </w:tabs>
        <w:ind w:left="-240" w:hanging="48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5" w15:restartNumberingAfterBreak="0">
    <w:nsid w:val="1A3A5AF6"/>
    <w:multiLevelType w:val="multilevel"/>
    <w:tmpl w:val="8F842462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" w:hanging="1800"/>
      </w:pPr>
      <w:rPr>
        <w:rFonts w:hint="default"/>
      </w:rPr>
    </w:lvl>
  </w:abstractNum>
  <w:abstractNum w:abstractNumId="6" w15:restartNumberingAfterBreak="0">
    <w:nsid w:val="1B8206F3"/>
    <w:multiLevelType w:val="multilevel"/>
    <w:tmpl w:val="A016EE2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" w:hanging="1800"/>
      </w:pPr>
      <w:rPr>
        <w:rFonts w:hint="default"/>
      </w:rPr>
    </w:lvl>
  </w:abstractNum>
  <w:abstractNum w:abstractNumId="7" w15:restartNumberingAfterBreak="0">
    <w:nsid w:val="21B8592D"/>
    <w:multiLevelType w:val="multilevel"/>
    <w:tmpl w:val="75CCA0EE"/>
    <w:lvl w:ilvl="0">
      <w:start w:val="1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60"/>
        </w:tabs>
        <w:ind w:left="-60" w:hanging="6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8" w15:restartNumberingAfterBreak="0">
    <w:nsid w:val="268C76C8"/>
    <w:multiLevelType w:val="multilevel"/>
    <w:tmpl w:val="6B2ACBCE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240"/>
        </w:tabs>
        <w:ind w:left="-2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9" w15:restartNumberingAfterBreak="0">
    <w:nsid w:val="282E3817"/>
    <w:multiLevelType w:val="hybridMultilevel"/>
    <w:tmpl w:val="B4BC3708"/>
    <w:lvl w:ilvl="0" w:tplc="1A72ED0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D418A"/>
    <w:multiLevelType w:val="multilevel"/>
    <w:tmpl w:val="D692199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" w:hanging="1800"/>
      </w:pPr>
      <w:rPr>
        <w:rFonts w:hint="default"/>
      </w:rPr>
    </w:lvl>
  </w:abstractNum>
  <w:abstractNum w:abstractNumId="11" w15:restartNumberingAfterBreak="0">
    <w:nsid w:val="32BC0ADC"/>
    <w:multiLevelType w:val="hybridMultilevel"/>
    <w:tmpl w:val="8856AA3C"/>
    <w:lvl w:ilvl="0" w:tplc="FFFFFFFF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2" w15:restartNumberingAfterBreak="0">
    <w:nsid w:val="36454504"/>
    <w:multiLevelType w:val="hybridMultilevel"/>
    <w:tmpl w:val="1C32F3B0"/>
    <w:lvl w:ilvl="0" w:tplc="FFFFFFF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 w:tplc="64A8E622">
      <w:start w:val="1"/>
      <w:numFmt w:val="decimalZero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3" w15:restartNumberingAfterBreak="0">
    <w:nsid w:val="37DB151C"/>
    <w:multiLevelType w:val="hybridMultilevel"/>
    <w:tmpl w:val="700045E6"/>
    <w:lvl w:ilvl="0" w:tplc="B5F067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ED4AE6C8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C91CB0"/>
    <w:multiLevelType w:val="hybridMultilevel"/>
    <w:tmpl w:val="4B205F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E5B22"/>
    <w:multiLevelType w:val="hybridMultilevel"/>
    <w:tmpl w:val="C012ECB2"/>
    <w:lvl w:ilvl="0" w:tplc="9F668C3E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0152308"/>
    <w:multiLevelType w:val="hybridMultilevel"/>
    <w:tmpl w:val="6FCA1EFA"/>
    <w:lvl w:ilvl="0" w:tplc="963A9B8A">
      <w:start w:val="4"/>
      <w:numFmt w:val="decimalZero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4CD2342"/>
    <w:multiLevelType w:val="hybridMultilevel"/>
    <w:tmpl w:val="ADA637F0"/>
    <w:lvl w:ilvl="0" w:tplc="C3C27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B0A31"/>
    <w:multiLevelType w:val="hybridMultilevel"/>
    <w:tmpl w:val="7B3E5A1A"/>
    <w:lvl w:ilvl="0" w:tplc="04190001">
      <w:start w:val="1"/>
      <w:numFmt w:val="bullet"/>
      <w:lvlText w:val=""/>
      <w:lvlJc w:val="left"/>
      <w:pPr>
        <w:ind w:left="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</w:abstractNum>
  <w:abstractNum w:abstractNumId="19" w15:restartNumberingAfterBreak="0">
    <w:nsid w:val="49B449CF"/>
    <w:multiLevelType w:val="hybridMultilevel"/>
    <w:tmpl w:val="14C2A77A"/>
    <w:lvl w:ilvl="0" w:tplc="FFFFFFFF">
      <w:start w:val="19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0" w15:restartNumberingAfterBreak="0">
    <w:nsid w:val="49EB0A3E"/>
    <w:multiLevelType w:val="multilevel"/>
    <w:tmpl w:val="03B475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-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-144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-18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-252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-288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-360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-3960" w:hanging="1800"/>
      </w:pPr>
      <w:rPr>
        <w:rFonts w:hint="default"/>
        <w:b w:val="0"/>
        <w:i w:val="0"/>
      </w:rPr>
    </w:lvl>
  </w:abstractNum>
  <w:abstractNum w:abstractNumId="21" w15:restartNumberingAfterBreak="0">
    <w:nsid w:val="4C9C3719"/>
    <w:multiLevelType w:val="multilevel"/>
    <w:tmpl w:val="42AC0E3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4CFB6E80"/>
    <w:multiLevelType w:val="hybridMultilevel"/>
    <w:tmpl w:val="71D0B056"/>
    <w:lvl w:ilvl="0" w:tplc="F83476E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3" w15:restartNumberingAfterBreak="0">
    <w:nsid w:val="540E5E8E"/>
    <w:multiLevelType w:val="singleLevel"/>
    <w:tmpl w:val="CCA2DC4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897501C"/>
    <w:multiLevelType w:val="hybridMultilevel"/>
    <w:tmpl w:val="71D0B056"/>
    <w:lvl w:ilvl="0" w:tplc="F83476E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5" w15:restartNumberingAfterBreak="0">
    <w:nsid w:val="591A02CB"/>
    <w:multiLevelType w:val="hybridMultilevel"/>
    <w:tmpl w:val="8EF498D8"/>
    <w:lvl w:ilvl="0" w:tplc="DFB8105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6" w15:restartNumberingAfterBreak="0">
    <w:nsid w:val="5A2C1E9B"/>
    <w:multiLevelType w:val="hybridMultilevel"/>
    <w:tmpl w:val="B23678A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5C377A19"/>
    <w:multiLevelType w:val="hybridMultilevel"/>
    <w:tmpl w:val="BA4EBCD8"/>
    <w:lvl w:ilvl="0" w:tplc="B8BA603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8" w15:restartNumberingAfterBreak="0">
    <w:nsid w:val="5D06074E"/>
    <w:multiLevelType w:val="hybridMultilevel"/>
    <w:tmpl w:val="42AC0E3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65DB5C47"/>
    <w:multiLevelType w:val="multilevel"/>
    <w:tmpl w:val="8F842462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" w:hanging="1800"/>
      </w:pPr>
      <w:rPr>
        <w:rFonts w:hint="default"/>
      </w:rPr>
    </w:lvl>
  </w:abstractNum>
  <w:abstractNum w:abstractNumId="30" w15:restartNumberingAfterBreak="0">
    <w:nsid w:val="67FF7F12"/>
    <w:multiLevelType w:val="hybridMultilevel"/>
    <w:tmpl w:val="A5703C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47C6F"/>
    <w:multiLevelType w:val="multilevel"/>
    <w:tmpl w:val="2396B0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C6778C0"/>
    <w:multiLevelType w:val="multilevel"/>
    <w:tmpl w:val="2CAE8E4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1AD3ADE"/>
    <w:multiLevelType w:val="hybridMultilevel"/>
    <w:tmpl w:val="2A462CB0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34" w15:restartNumberingAfterBreak="0">
    <w:nsid w:val="75E36347"/>
    <w:multiLevelType w:val="multilevel"/>
    <w:tmpl w:val="8F842462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" w:hanging="1800"/>
      </w:pPr>
      <w:rPr>
        <w:rFonts w:hint="default"/>
      </w:rPr>
    </w:lvl>
  </w:abstractNum>
  <w:abstractNum w:abstractNumId="35" w15:restartNumberingAfterBreak="0">
    <w:nsid w:val="788556F8"/>
    <w:multiLevelType w:val="multilevel"/>
    <w:tmpl w:val="8D9E7C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7FA41AE0"/>
    <w:multiLevelType w:val="multilevel"/>
    <w:tmpl w:val="6C78964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4"/>
  </w:num>
  <w:num w:numId="5">
    <w:abstractNumId w:val="19"/>
  </w:num>
  <w:num w:numId="6">
    <w:abstractNumId w:val="35"/>
  </w:num>
  <w:num w:numId="7">
    <w:abstractNumId w:val="1"/>
  </w:num>
  <w:num w:numId="8">
    <w:abstractNumId w:val="7"/>
  </w:num>
  <w:num w:numId="9">
    <w:abstractNumId w:val="16"/>
  </w:num>
  <w:num w:numId="10">
    <w:abstractNumId w:val="25"/>
  </w:num>
  <w:num w:numId="11">
    <w:abstractNumId w:val="36"/>
  </w:num>
  <w:num w:numId="12">
    <w:abstractNumId w:val="27"/>
  </w:num>
  <w:num w:numId="13">
    <w:abstractNumId w:val="15"/>
  </w:num>
  <w:num w:numId="14">
    <w:abstractNumId w:val="23"/>
  </w:num>
  <w:num w:numId="15">
    <w:abstractNumId w:val="13"/>
  </w:num>
  <w:num w:numId="16">
    <w:abstractNumId w:val="10"/>
  </w:num>
  <w:num w:numId="17">
    <w:abstractNumId w:val="33"/>
  </w:num>
  <w:num w:numId="18">
    <w:abstractNumId w:val="29"/>
  </w:num>
  <w:num w:numId="19">
    <w:abstractNumId w:val="5"/>
  </w:num>
  <w:num w:numId="20">
    <w:abstractNumId w:val="34"/>
  </w:num>
  <w:num w:numId="21">
    <w:abstractNumId w:val="28"/>
  </w:num>
  <w:num w:numId="22">
    <w:abstractNumId w:val="2"/>
  </w:num>
  <w:num w:numId="23">
    <w:abstractNumId w:val="26"/>
  </w:num>
  <w:num w:numId="24">
    <w:abstractNumId w:val="21"/>
  </w:num>
  <w:num w:numId="25">
    <w:abstractNumId w:val="0"/>
  </w:num>
  <w:num w:numId="26">
    <w:abstractNumId w:val="20"/>
  </w:num>
  <w:num w:numId="27">
    <w:abstractNumId w:val="6"/>
  </w:num>
  <w:num w:numId="28">
    <w:abstractNumId w:val="22"/>
  </w:num>
  <w:num w:numId="29">
    <w:abstractNumId w:val="18"/>
  </w:num>
  <w:num w:numId="30">
    <w:abstractNumId w:val="24"/>
  </w:num>
  <w:num w:numId="31">
    <w:abstractNumId w:val="17"/>
  </w:num>
  <w:num w:numId="32">
    <w:abstractNumId w:val="9"/>
  </w:num>
  <w:num w:numId="33">
    <w:abstractNumId w:val="31"/>
  </w:num>
  <w:num w:numId="34">
    <w:abstractNumId w:val="30"/>
  </w:num>
  <w:num w:numId="35">
    <w:abstractNumId w:val="3"/>
  </w:num>
  <w:num w:numId="36">
    <w:abstractNumId w:val="14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71"/>
    <w:rsid w:val="00085E6D"/>
    <w:rsid w:val="001E18D7"/>
    <w:rsid w:val="006C2E14"/>
    <w:rsid w:val="00934555"/>
    <w:rsid w:val="00C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6083"/>
  <w15:chartTrackingRefBased/>
  <w15:docId w15:val="{0C56CC9A-0401-4F2D-B802-7B69D8E7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18D7"/>
    <w:pPr>
      <w:keepNext/>
      <w:spacing w:after="0" w:line="240" w:lineRule="auto"/>
      <w:ind w:left="-90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E18D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lock Text"/>
    <w:basedOn w:val="a"/>
    <w:rsid w:val="001E18D7"/>
    <w:pPr>
      <w:spacing w:after="0" w:line="240" w:lineRule="auto"/>
      <w:ind w:left="-540" w:right="-185" w:hanging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basedOn w:val="a"/>
    <w:next w:val="a5"/>
    <w:uiPriority w:val="99"/>
    <w:unhideWhenUsed/>
    <w:rsid w:val="001E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1E18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7">
    <w:name w:val="Подзаголовок Знак"/>
    <w:basedOn w:val="a0"/>
    <w:link w:val="a6"/>
    <w:rsid w:val="001E18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table" w:styleId="a8">
    <w:name w:val="Table Grid"/>
    <w:basedOn w:val="a1"/>
    <w:uiPriority w:val="59"/>
    <w:rsid w:val="001E1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1E18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rsid w:val="001E18D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с отступом Знак"/>
    <w:link w:val="ac"/>
    <w:locked/>
    <w:rsid w:val="001E18D7"/>
    <w:rPr>
      <w:sz w:val="24"/>
      <w:szCs w:val="24"/>
    </w:rPr>
  </w:style>
  <w:style w:type="paragraph" w:styleId="ac">
    <w:name w:val="Body Text Indent"/>
    <w:basedOn w:val="a"/>
    <w:link w:val="ab"/>
    <w:rsid w:val="001E18D7"/>
    <w:pPr>
      <w:spacing w:after="120" w:line="240" w:lineRule="auto"/>
      <w:ind w:left="283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rsid w:val="001E18D7"/>
  </w:style>
  <w:style w:type="paragraph" w:customStyle="1" w:styleId="ListParagraph">
    <w:name w:val="List Paragraph"/>
    <w:basedOn w:val="a"/>
    <w:rsid w:val="001E18D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1E18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1E18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er"/>
    <w:basedOn w:val="a"/>
    <w:link w:val="af0"/>
    <w:uiPriority w:val="99"/>
    <w:rsid w:val="001E18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1E18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List Paragraph"/>
    <w:basedOn w:val="a"/>
    <w:uiPriority w:val="34"/>
    <w:qFormat/>
    <w:rsid w:val="001E18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2">
    <w:name w:val="No Spacing"/>
    <w:link w:val="af3"/>
    <w:uiPriority w:val="1"/>
    <w:qFormat/>
    <w:rsid w:val="001E1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1E18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uiPriority w:val="99"/>
    <w:unhideWhenUsed/>
    <w:rsid w:val="001E18D7"/>
    <w:rPr>
      <w:color w:val="0000FF"/>
      <w:u w:val="single"/>
    </w:rPr>
  </w:style>
  <w:style w:type="character" w:styleId="af5">
    <w:name w:val="FollowedHyperlink"/>
    <w:rsid w:val="001E18D7"/>
    <w:rPr>
      <w:color w:val="800080"/>
      <w:u w:val="single"/>
    </w:rPr>
  </w:style>
  <w:style w:type="paragraph" w:customStyle="1" w:styleId="Default">
    <w:name w:val="Default"/>
    <w:rsid w:val="001E18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d-none">
    <w:name w:val="d-none"/>
    <w:basedOn w:val="a0"/>
    <w:rsid w:val="001E18D7"/>
  </w:style>
  <w:style w:type="paragraph" w:customStyle="1" w:styleId="TableParagraph">
    <w:name w:val="Table Paragraph"/>
    <w:basedOn w:val="a"/>
    <w:uiPriority w:val="99"/>
    <w:qFormat/>
    <w:rsid w:val="001E18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6">
    <w:name w:val="Îáû÷íûé"/>
    <w:rsid w:val="001E18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Unresolved Mention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af8">
    <w:name w:val="Emphasis"/>
    <w:uiPriority w:val="20"/>
    <w:qFormat/>
    <w:rsid w:val="001E18D7"/>
    <w:rPr>
      <w:i/>
      <w:iCs/>
    </w:rPr>
  </w:style>
  <w:style w:type="character" w:styleId="af9">
    <w:name w:val="Strong"/>
    <w:uiPriority w:val="22"/>
    <w:qFormat/>
    <w:rsid w:val="001E18D7"/>
    <w:rPr>
      <w:b/>
      <w:bCs/>
    </w:rPr>
  </w:style>
  <w:style w:type="paragraph" w:customStyle="1" w:styleId="31">
    <w:name w:val="Основной текст с отступом 31"/>
    <w:basedOn w:val="a"/>
    <w:uiPriority w:val="99"/>
    <w:rsid w:val="001E18D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styleId="afa">
    <w:name w:val="Title"/>
    <w:basedOn w:val="a"/>
    <w:next w:val="a"/>
    <w:link w:val="afb"/>
    <w:uiPriority w:val="10"/>
    <w:qFormat/>
    <w:rsid w:val="001E18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b">
    <w:name w:val="Заголовок Знак"/>
    <w:basedOn w:val="a0"/>
    <w:link w:val="afa"/>
    <w:uiPriority w:val="10"/>
    <w:rsid w:val="001E18D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Normal (Web)"/>
    <w:basedOn w:val="a"/>
    <w:uiPriority w:val="99"/>
    <w:semiHidden/>
    <w:unhideWhenUsed/>
    <w:rsid w:val="001E1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4577</Words>
  <Characters>26094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2024-08-28T07:34:00Z</dcterms:created>
  <dcterms:modified xsi:type="dcterms:W3CDTF">2024-08-28T07:47:00Z</dcterms:modified>
</cp:coreProperties>
</file>